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5CD6" w14:textId="7C442945" w:rsidR="00972C90" w:rsidRPr="009D5145" w:rsidRDefault="00432846">
      <w:pPr>
        <w:spacing w:after="0" w:line="240" w:lineRule="auto"/>
        <w:ind w:left="115" w:right="115"/>
        <w:jc w:val="center"/>
        <w:rPr>
          <w:rFonts w:ascii="Tahoma" w:eastAsia="Tahoma" w:hAnsi="Tahoma" w:cs="Tahoma"/>
          <w:sz w:val="20"/>
          <w:szCs w:val="20"/>
        </w:rPr>
      </w:pPr>
      <w:r>
        <w:rPr>
          <w:rFonts w:ascii="Tahoma" w:eastAsia="Tahoma" w:hAnsi="Tahoma" w:cs="Tahoma"/>
          <w:sz w:val="20"/>
          <w:szCs w:val="20"/>
        </w:rPr>
        <w:t>W</w:t>
      </w:r>
      <w:r w:rsidR="00AF1C5F" w:rsidRPr="009D5145">
        <w:rPr>
          <w:rFonts w:ascii="Tahoma" w:eastAsia="Tahoma" w:hAnsi="Tahoma" w:cs="Tahoma"/>
          <w:sz w:val="20"/>
          <w:szCs w:val="20"/>
        </w:rPr>
        <w:t>EST BRANCH AREA SCHOOL DISTRICT</w:t>
      </w:r>
    </w:p>
    <w:p w14:paraId="5F7E30C4" w14:textId="77777777" w:rsidR="00972C90" w:rsidRPr="009D5145" w:rsidRDefault="00972C90">
      <w:pPr>
        <w:spacing w:after="0" w:line="240" w:lineRule="auto"/>
        <w:ind w:left="115" w:right="115"/>
        <w:jc w:val="center"/>
        <w:rPr>
          <w:rFonts w:ascii="Tahoma" w:eastAsia="Tahoma" w:hAnsi="Tahoma" w:cs="Tahoma"/>
          <w:sz w:val="20"/>
          <w:szCs w:val="20"/>
        </w:rPr>
      </w:pPr>
    </w:p>
    <w:p w14:paraId="0721C3CC" w14:textId="77777777" w:rsidR="00972C90" w:rsidRPr="009D5145" w:rsidRDefault="00AF1C5F">
      <w:pPr>
        <w:spacing w:after="0" w:line="240" w:lineRule="auto"/>
        <w:ind w:left="115" w:right="115"/>
        <w:jc w:val="center"/>
        <w:rPr>
          <w:rFonts w:ascii="Tahoma" w:eastAsia="Tahoma" w:hAnsi="Tahoma" w:cs="Tahoma"/>
          <w:sz w:val="20"/>
          <w:szCs w:val="20"/>
        </w:rPr>
      </w:pPr>
      <w:r w:rsidRPr="009D5145">
        <w:rPr>
          <w:rFonts w:ascii="Tahoma" w:eastAsia="Tahoma" w:hAnsi="Tahoma" w:cs="Tahoma"/>
          <w:sz w:val="20"/>
          <w:szCs w:val="20"/>
        </w:rPr>
        <w:t>REGULAR SESSION</w:t>
      </w:r>
    </w:p>
    <w:p w14:paraId="35610E80" w14:textId="77777777" w:rsidR="00972C90" w:rsidRPr="009D5145" w:rsidRDefault="00972C90">
      <w:pPr>
        <w:spacing w:after="0" w:line="240" w:lineRule="auto"/>
        <w:ind w:left="115" w:right="115"/>
        <w:jc w:val="center"/>
        <w:rPr>
          <w:rFonts w:ascii="Tahoma" w:eastAsia="Tahoma" w:hAnsi="Tahoma" w:cs="Tahoma"/>
          <w:sz w:val="20"/>
          <w:szCs w:val="20"/>
        </w:rPr>
      </w:pPr>
    </w:p>
    <w:p w14:paraId="6776107A" w14:textId="0C96C8CB" w:rsidR="00972C90" w:rsidRPr="009D5145" w:rsidRDefault="003F014C">
      <w:pPr>
        <w:spacing w:after="0" w:line="240" w:lineRule="auto"/>
        <w:ind w:left="115" w:right="115"/>
        <w:jc w:val="center"/>
        <w:rPr>
          <w:rFonts w:ascii="Tahoma" w:eastAsia="Tahoma" w:hAnsi="Tahoma" w:cs="Tahoma"/>
          <w:sz w:val="20"/>
          <w:szCs w:val="20"/>
        </w:rPr>
      </w:pPr>
      <w:r>
        <w:rPr>
          <w:rFonts w:ascii="Tahoma" w:eastAsia="Tahoma" w:hAnsi="Tahoma" w:cs="Tahoma"/>
          <w:sz w:val="20"/>
          <w:szCs w:val="20"/>
        </w:rPr>
        <w:t xml:space="preserve">JUNE </w:t>
      </w:r>
      <w:r w:rsidR="0003452B">
        <w:rPr>
          <w:rFonts w:ascii="Tahoma" w:eastAsia="Tahoma" w:hAnsi="Tahoma" w:cs="Tahoma"/>
          <w:sz w:val="20"/>
          <w:szCs w:val="20"/>
        </w:rPr>
        <w:t xml:space="preserve"> 2</w:t>
      </w:r>
      <w:r w:rsidR="00E428AB">
        <w:rPr>
          <w:rFonts w:ascii="Tahoma" w:eastAsia="Tahoma" w:hAnsi="Tahoma" w:cs="Tahoma"/>
          <w:sz w:val="20"/>
          <w:szCs w:val="20"/>
        </w:rPr>
        <w:t>3</w:t>
      </w:r>
      <w:r w:rsidR="0003452B">
        <w:rPr>
          <w:rFonts w:ascii="Tahoma" w:eastAsia="Tahoma" w:hAnsi="Tahoma" w:cs="Tahoma"/>
          <w:sz w:val="20"/>
          <w:szCs w:val="20"/>
        </w:rPr>
        <w:t>, 202</w:t>
      </w:r>
      <w:r w:rsidR="00E428AB">
        <w:rPr>
          <w:rFonts w:ascii="Tahoma" w:eastAsia="Tahoma" w:hAnsi="Tahoma" w:cs="Tahoma"/>
          <w:sz w:val="20"/>
          <w:szCs w:val="20"/>
        </w:rPr>
        <w:t>5</w:t>
      </w:r>
    </w:p>
    <w:p w14:paraId="6AFF1468" w14:textId="77777777" w:rsidR="00972C90" w:rsidRPr="009D5145" w:rsidRDefault="00972C90">
      <w:pPr>
        <w:spacing w:after="0" w:line="240" w:lineRule="auto"/>
        <w:ind w:left="115" w:right="115"/>
        <w:jc w:val="center"/>
        <w:rPr>
          <w:rFonts w:ascii="Tahoma" w:eastAsia="Tahoma" w:hAnsi="Tahoma" w:cs="Tahoma"/>
          <w:sz w:val="20"/>
          <w:szCs w:val="20"/>
        </w:rPr>
      </w:pPr>
    </w:p>
    <w:p w14:paraId="0D689AD3" w14:textId="74AD20B6" w:rsidR="003F014C" w:rsidRPr="009D5145" w:rsidRDefault="00AF1C5F" w:rsidP="003F014C">
      <w:pPr>
        <w:spacing w:after="0" w:line="240" w:lineRule="auto"/>
        <w:ind w:left="2875" w:right="115" w:hanging="2760"/>
        <w:rPr>
          <w:rFonts w:ascii="Tahoma" w:eastAsia="Tahoma" w:hAnsi="Tahoma" w:cs="Tahoma"/>
          <w:sz w:val="20"/>
          <w:szCs w:val="20"/>
        </w:rPr>
      </w:pPr>
      <w:r w:rsidRPr="009D5145">
        <w:rPr>
          <w:rFonts w:ascii="Tahoma" w:eastAsia="Tahoma" w:hAnsi="Tahoma" w:cs="Tahoma"/>
          <w:sz w:val="20"/>
          <w:szCs w:val="20"/>
        </w:rPr>
        <w:t>Members Present:</w:t>
      </w:r>
      <w:r w:rsidRPr="009D5145">
        <w:rPr>
          <w:rFonts w:ascii="Tahoma" w:eastAsia="Tahoma" w:hAnsi="Tahoma" w:cs="Tahoma"/>
          <w:sz w:val="20"/>
          <w:szCs w:val="20"/>
        </w:rPr>
        <w:tab/>
      </w:r>
      <w:r w:rsidR="00F23381">
        <w:rPr>
          <w:rFonts w:ascii="Tahoma" w:eastAsia="Tahoma" w:hAnsi="Tahoma" w:cs="Tahoma"/>
          <w:sz w:val="20"/>
          <w:szCs w:val="20"/>
        </w:rPr>
        <w:t>Christina Brown</w:t>
      </w:r>
      <w:r w:rsidR="00E428AB">
        <w:rPr>
          <w:rFonts w:ascii="Tahoma" w:eastAsia="Tahoma" w:hAnsi="Tahoma" w:cs="Tahoma"/>
          <w:sz w:val="20"/>
          <w:szCs w:val="20"/>
        </w:rPr>
        <w:t>,</w:t>
      </w:r>
      <w:r w:rsidR="00F23381">
        <w:rPr>
          <w:rFonts w:ascii="Tahoma" w:eastAsia="Tahoma" w:hAnsi="Tahoma" w:cs="Tahoma"/>
          <w:sz w:val="20"/>
          <w:szCs w:val="20"/>
        </w:rPr>
        <w:t xml:space="preserve"> Chad </w:t>
      </w:r>
      <w:r w:rsidR="00874FDB" w:rsidRPr="009D5145">
        <w:rPr>
          <w:rFonts w:ascii="Tahoma" w:eastAsia="Tahoma" w:hAnsi="Tahoma" w:cs="Tahoma"/>
          <w:sz w:val="20"/>
          <w:szCs w:val="20"/>
        </w:rPr>
        <w:t>Diviney</w:t>
      </w:r>
      <w:r w:rsidR="00A40221">
        <w:rPr>
          <w:rFonts w:ascii="Tahoma" w:eastAsia="Tahoma" w:hAnsi="Tahoma" w:cs="Tahoma"/>
          <w:sz w:val="20"/>
          <w:szCs w:val="20"/>
        </w:rPr>
        <w:t xml:space="preserve">, Jeremiah </w:t>
      </w:r>
      <w:r w:rsidR="009E2EB4">
        <w:rPr>
          <w:rFonts w:ascii="Tahoma" w:eastAsia="Tahoma" w:hAnsi="Tahoma" w:cs="Tahoma"/>
          <w:sz w:val="20"/>
          <w:szCs w:val="20"/>
        </w:rPr>
        <w:t>Dobo</w:t>
      </w:r>
      <w:r w:rsidR="00A40221">
        <w:rPr>
          <w:rFonts w:ascii="Tahoma" w:eastAsia="Tahoma" w:hAnsi="Tahoma" w:cs="Tahoma"/>
          <w:sz w:val="20"/>
          <w:szCs w:val="20"/>
        </w:rPr>
        <w:t xml:space="preserve">, Norman Parks, </w:t>
      </w:r>
      <w:r w:rsidR="00F23381">
        <w:rPr>
          <w:rFonts w:ascii="Tahoma" w:eastAsia="Tahoma" w:hAnsi="Tahoma" w:cs="Tahoma"/>
          <w:sz w:val="20"/>
          <w:szCs w:val="20"/>
        </w:rPr>
        <w:t>Jason Porter</w:t>
      </w:r>
      <w:r w:rsidR="00A40221">
        <w:rPr>
          <w:rFonts w:ascii="Tahoma" w:eastAsia="Tahoma" w:hAnsi="Tahoma" w:cs="Tahoma"/>
          <w:sz w:val="20"/>
          <w:szCs w:val="20"/>
        </w:rPr>
        <w:t xml:space="preserve">, </w:t>
      </w:r>
      <w:r w:rsidR="00432846">
        <w:rPr>
          <w:rFonts w:ascii="Tahoma" w:eastAsia="Tahoma" w:hAnsi="Tahoma" w:cs="Tahoma"/>
          <w:sz w:val="20"/>
          <w:szCs w:val="20"/>
        </w:rPr>
        <w:t xml:space="preserve">Melvin Smeal, </w:t>
      </w:r>
      <w:r w:rsidR="00A40221">
        <w:rPr>
          <w:rFonts w:ascii="Tahoma" w:eastAsia="Tahoma" w:hAnsi="Tahoma" w:cs="Tahoma"/>
          <w:sz w:val="20"/>
          <w:szCs w:val="20"/>
        </w:rPr>
        <w:t>Do</w:t>
      </w:r>
      <w:r w:rsidR="004F7BC4" w:rsidRPr="009D5145">
        <w:rPr>
          <w:rFonts w:ascii="Tahoma" w:eastAsia="Tahoma" w:hAnsi="Tahoma" w:cs="Tahoma"/>
          <w:sz w:val="20"/>
          <w:szCs w:val="20"/>
        </w:rPr>
        <w:t>n</w:t>
      </w:r>
      <w:r w:rsidR="00A40221">
        <w:rPr>
          <w:rFonts w:ascii="Tahoma" w:eastAsia="Tahoma" w:hAnsi="Tahoma" w:cs="Tahoma"/>
          <w:sz w:val="20"/>
          <w:szCs w:val="20"/>
        </w:rPr>
        <w:t>ald</w:t>
      </w:r>
      <w:r w:rsidR="004F7BC4" w:rsidRPr="009D5145">
        <w:rPr>
          <w:rFonts w:ascii="Tahoma" w:eastAsia="Tahoma" w:hAnsi="Tahoma" w:cs="Tahoma"/>
          <w:sz w:val="20"/>
          <w:szCs w:val="20"/>
        </w:rPr>
        <w:t xml:space="preserve"> Yontosh</w:t>
      </w:r>
    </w:p>
    <w:p w14:paraId="20FB6BAE" w14:textId="465D8949" w:rsidR="00A62E23" w:rsidRPr="009D5145" w:rsidRDefault="00A62E23" w:rsidP="00A62E23">
      <w:pPr>
        <w:spacing w:after="0" w:line="240" w:lineRule="auto"/>
        <w:ind w:left="2875" w:right="115" w:hanging="2760"/>
        <w:rPr>
          <w:rFonts w:ascii="Tahoma" w:eastAsia="Tahoma" w:hAnsi="Tahoma" w:cs="Tahoma"/>
          <w:sz w:val="20"/>
          <w:szCs w:val="20"/>
        </w:rPr>
      </w:pPr>
    </w:p>
    <w:p w14:paraId="635ED027" w14:textId="3F21B2E4" w:rsidR="00604529" w:rsidRPr="009D5145" w:rsidRDefault="00604529" w:rsidP="00604529">
      <w:pPr>
        <w:spacing w:after="0" w:line="240" w:lineRule="auto"/>
        <w:ind w:left="2875" w:right="115" w:hanging="2760"/>
        <w:rPr>
          <w:rFonts w:ascii="Tahoma" w:eastAsia="Tahoma" w:hAnsi="Tahoma" w:cs="Tahoma"/>
          <w:sz w:val="20"/>
          <w:szCs w:val="20"/>
        </w:rPr>
      </w:pPr>
    </w:p>
    <w:p w14:paraId="483C75BA" w14:textId="0FB6D8F0" w:rsidR="00972C90" w:rsidRPr="009D5145" w:rsidRDefault="00AF1C5F">
      <w:pPr>
        <w:spacing w:after="0" w:line="240" w:lineRule="auto"/>
        <w:ind w:left="2875" w:right="115" w:hanging="2760"/>
        <w:rPr>
          <w:rFonts w:ascii="Tahoma" w:eastAsia="Tahoma" w:hAnsi="Tahoma" w:cs="Tahoma"/>
          <w:sz w:val="20"/>
          <w:szCs w:val="20"/>
        </w:rPr>
      </w:pPr>
      <w:r w:rsidRPr="009D5145">
        <w:rPr>
          <w:rFonts w:ascii="Tahoma" w:eastAsia="Tahoma" w:hAnsi="Tahoma" w:cs="Tahoma"/>
          <w:sz w:val="20"/>
          <w:szCs w:val="20"/>
        </w:rPr>
        <w:t>Members Absent:</w:t>
      </w:r>
      <w:r w:rsidRPr="009D5145">
        <w:rPr>
          <w:rFonts w:ascii="Tahoma" w:eastAsia="Tahoma" w:hAnsi="Tahoma" w:cs="Tahoma"/>
          <w:sz w:val="20"/>
          <w:szCs w:val="20"/>
        </w:rPr>
        <w:tab/>
      </w:r>
      <w:r w:rsidR="00066C22">
        <w:rPr>
          <w:rFonts w:ascii="Tahoma" w:eastAsia="Tahoma" w:hAnsi="Tahoma" w:cs="Tahoma"/>
          <w:sz w:val="20"/>
          <w:szCs w:val="20"/>
        </w:rPr>
        <w:t>James Emigh and Jessica Maines</w:t>
      </w:r>
    </w:p>
    <w:p w14:paraId="527D3C35" w14:textId="61370F62" w:rsidR="00972C90" w:rsidRPr="009D5145" w:rsidRDefault="00972C90">
      <w:pPr>
        <w:spacing w:after="0" w:line="240" w:lineRule="auto"/>
        <w:ind w:right="115"/>
        <w:rPr>
          <w:rFonts w:ascii="Tahoma" w:eastAsia="Tahoma" w:hAnsi="Tahoma" w:cs="Tahoma"/>
          <w:sz w:val="20"/>
          <w:szCs w:val="20"/>
        </w:rPr>
      </w:pPr>
    </w:p>
    <w:p w14:paraId="18560429" w14:textId="6F7BC6EC" w:rsidR="00677D8C" w:rsidRPr="004148E4" w:rsidRDefault="00677D8C">
      <w:pPr>
        <w:spacing w:after="0" w:line="240" w:lineRule="auto"/>
        <w:ind w:right="115"/>
        <w:rPr>
          <w:rFonts w:ascii="Tahoma" w:eastAsia="Tahoma" w:hAnsi="Tahoma" w:cs="Tahoma"/>
          <w:sz w:val="20"/>
          <w:szCs w:val="20"/>
        </w:rPr>
      </w:pPr>
      <w:r w:rsidRPr="009D5145">
        <w:rPr>
          <w:rFonts w:ascii="Tahoma" w:eastAsia="Tahoma" w:hAnsi="Tahoma" w:cs="Tahoma"/>
          <w:sz w:val="20"/>
          <w:szCs w:val="20"/>
        </w:rPr>
        <w:t xml:space="preserve">  Other:</w:t>
      </w:r>
      <w:r w:rsidRPr="009D5145">
        <w:rPr>
          <w:rFonts w:ascii="Tahoma" w:eastAsia="Tahoma" w:hAnsi="Tahoma" w:cs="Tahoma"/>
          <w:sz w:val="20"/>
          <w:szCs w:val="20"/>
        </w:rPr>
        <w:tab/>
      </w:r>
      <w:r w:rsidRPr="009D5145">
        <w:rPr>
          <w:rFonts w:ascii="Tahoma" w:eastAsia="Tahoma" w:hAnsi="Tahoma" w:cs="Tahoma"/>
          <w:sz w:val="20"/>
          <w:szCs w:val="20"/>
        </w:rPr>
        <w:tab/>
      </w:r>
      <w:r w:rsidRPr="009D5145">
        <w:rPr>
          <w:rFonts w:ascii="Tahoma" w:eastAsia="Tahoma" w:hAnsi="Tahoma" w:cs="Tahoma"/>
          <w:sz w:val="20"/>
          <w:szCs w:val="20"/>
        </w:rPr>
        <w:tab/>
      </w:r>
      <w:r w:rsidRPr="009D5145">
        <w:rPr>
          <w:rFonts w:ascii="Tahoma" w:eastAsia="Tahoma" w:hAnsi="Tahoma" w:cs="Tahoma"/>
          <w:sz w:val="20"/>
          <w:szCs w:val="20"/>
        </w:rPr>
        <w:tab/>
      </w:r>
    </w:p>
    <w:p w14:paraId="32D606DB" w14:textId="77777777" w:rsidR="00677D8C" w:rsidRPr="004148E4" w:rsidRDefault="00677D8C">
      <w:pPr>
        <w:spacing w:after="0" w:line="240" w:lineRule="auto"/>
        <w:ind w:right="115"/>
        <w:rPr>
          <w:rFonts w:ascii="Tahoma" w:eastAsia="Tahoma" w:hAnsi="Tahoma" w:cs="Tahoma"/>
          <w:sz w:val="20"/>
          <w:szCs w:val="20"/>
        </w:rPr>
      </w:pPr>
    </w:p>
    <w:p w14:paraId="297B9CB7" w14:textId="29DBC75B" w:rsidR="00972C90" w:rsidRPr="009D5145" w:rsidRDefault="00AF1C5F">
      <w:pPr>
        <w:spacing w:after="0" w:line="240" w:lineRule="auto"/>
        <w:ind w:left="2875" w:right="115" w:hanging="2760"/>
        <w:rPr>
          <w:rFonts w:ascii="Tahoma" w:eastAsia="Tahoma" w:hAnsi="Tahoma" w:cs="Tahoma"/>
          <w:sz w:val="20"/>
          <w:szCs w:val="20"/>
        </w:rPr>
      </w:pPr>
      <w:r w:rsidRPr="009D5145">
        <w:rPr>
          <w:rFonts w:ascii="Tahoma" w:eastAsia="Tahoma" w:hAnsi="Tahoma" w:cs="Tahoma"/>
          <w:sz w:val="20"/>
          <w:szCs w:val="20"/>
        </w:rPr>
        <w:t>Media Present:</w:t>
      </w:r>
      <w:r w:rsidRPr="009D5145">
        <w:rPr>
          <w:rFonts w:ascii="Tahoma" w:eastAsia="Tahoma" w:hAnsi="Tahoma" w:cs="Tahoma"/>
          <w:sz w:val="20"/>
          <w:szCs w:val="20"/>
        </w:rPr>
        <w:tab/>
      </w:r>
      <w:r w:rsidR="00E428AB">
        <w:rPr>
          <w:rFonts w:ascii="Tahoma" w:eastAsia="Tahoma" w:hAnsi="Tahoma" w:cs="Tahoma"/>
          <w:sz w:val="20"/>
          <w:szCs w:val="20"/>
        </w:rPr>
        <w:t>Tyler Kolesar</w:t>
      </w:r>
      <w:r w:rsidR="00432846">
        <w:rPr>
          <w:rFonts w:ascii="Tahoma" w:eastAsia="Tahoma" w:hAnsi="Tahoma" w:cs="Tahoma"/>
          <w:sz w:val="20"/>
          <w:szCs w:val="20"/>
        </w:rPr>
        <w:t xml:space="preserve"> - The Progress</w:t>
      </w:r>
    </w:p>
    <w:p w14:paraId="0637DBB2" w14:textId="77777777" w:rsidR="00972C90" w:rsidRPr="009D5145" w:rsidRDefault="00972C90">
      <w:pPr>
        <w:spacing w:after="0" w:line="240" w:lineRule="auto"/>
        <w:ind w:left="2875" w:right="115" w:hanging="2760"/>
        <w:rPr>
          <w:rFonts w:ascii="Tahoma" w:eastAsia="Tahoma" w:hAnsi="Tahoma" w:cs="Tahoma"/>
          <w:sz w:val="20"/>
          <w:szCs w:val="20"/>
        </w:rPr>
      </w:pPr>
    </w:p>
    <w:p w14:paraId="27F3EC85" w14:textId="3CB7B228" w:rsidR="00972C90" w:rsidRPr="009D5145" w:rsidRDefault="00AF1C5F">
      <w:pPr>
        <w:spacing w:after="0" w:line="240" w:lineRule="auto"/>
        <w:ind w:left="2875" w:right="115" w:hanging="2760"/>
        <w:rPr>
          <w:rFonts w:ascii="Tahoma" w:eastAsia="Tahoma" w:hAnsi="Tahoma" w:cs="Tahoma"/>
          <w:sz w:val="20"/>
          <w:szCs w:val="20"/>
        </w:rPr>
      </w:pPr>
      <w:r w:rsidRPr="009D5145">
        <w:rPr>
          <w:rFonts w:ascii="Tahoma" w:eastAsia="Tahoma" w:hAnsi="Tahoma" w:cs="Tahoma"/>
          <w:sz w:val="20"/>
          <w:szCs w:val="20"/>
        </w:rPr>
        <w:t>Administration Present:</w:t>
      </w:r>
      <w:r w:rsidRPr="009D5145">
        <w:rPr>
          <w:rFonts w:ascii="Tahoma" w:eastAsia="Tahoma" w:hAnsi="Tahoma" w:cs="Tahoma"/>
          <w:sz w:val="20"/>
          <w:szCs w:val="20"/>
        </w:rPr>
        <w:tab/>
        <w:t>M</w:t>
      </w:r>
      <w:r w:rsidR="00432846">
        <w:rPr>
          <w:rFonts w:ascii="Tahoma" w:eastAsia="Tahoma" w:hAnsi="Tahoma" w:cs="Tahoma"/>
          <w:sz w:val="20"/>
          <w:szCs w:val="20"/>
        </w:rPr>
        <w:t>ark Mitchell</w:t>
      </w:r>
      <w:r w:rsidRPr="009D5145">
        <w:rPr>
          <w:rFonts w:ascii="Tahoma" w:eastAsia="Tahoma" w:hAnsi="Tahoma" w:cs="Tahoma"/>
          <w:sz w:val="20"/>
          <w:szCs w:val="20"/>
        </w:rPr>
        <w:t xml:space="preserve">, </w:t>
      </w:r>
      <w:r w:rsidR="00E428AB">
        <w:rPr>
          <w:rFonts w:ascii="Tahoma" w:eastAsia="Tahoma" w:hAnsi="Tahoma" w:cs="Tahoma"/>
          <w:sz w:val="20"/>
          <w:szCs w:val="20"/>
        </w:rPr>
        <w:t xml:space="preserve">Jesse Husted, Ashley Nunley, </w:t>
      </w:r>
      <w:r w:rsidR="00A40221">
        <w:rPr>
          <w:rFonts w:ascii="Tahoma" w:eastAsia="Tahoma" w:hAnsi="Tahoma" w:cs="Tahoma"/>
          <w:sz w:val="20"/>
          <w:szCs w:val="20"/>
        </w:rPr>
        <w:t xml:space="preserve">Branden Evans, </w:t>
      </w:r>
      <w:r w:rsidR="00A24FC7">
        <w:rPr>
          <w:rFonts w:ascii="Tahoma" w:eastAsia="Tahoma" w:hAnsi="Tahoma" w:cs="Tahoma"/>
          <w:sz w:val="20"/>
          <w:szCs w:val="20"/>
        </w:rPr>
        <w:t>Leslie Stott</w:t>
      </w:r>
      <w:r w:rsidR="00432846">
        <w:rPr>
          <w:rFonts w:ascii="Tahoma" w:eastAsia="Tahoma" w:hAnsi="Tahoma" w:cs="Tahoma"/>
          <w:sz w:val="20"/>
          <w:szCs w:val="20"/>
        </w:rPr>
        <w:t xml:space="preserve">, </w:t>
      </w:r>
      <w:r w:rsidR="00A40221">
        <w:rPr>
          <w:rFonts w:ascii="Tahoma" w:eastAsia="Tahoma" w:hAnsi="Tahoma" w:cs="Tahoma"/>
          <w:sz w:val="20"/>
          <w:szCs w:val="20"/>
        </w:rPr>
        <w:t xml:space="preserve">David Williamson, </w:t>
      </w:r>
      <w:r w:rsidR="00E428AB">
        <w:rPr>
          <w:rFonts w:ascii="Tahoma" w:eastAsia="Tahoma" w:hAnsi="Tahoma" w:cs="Tahoma"/>
          <w:sz w:val="20"/>
          <w:szCs w:val="20"/>
        </w:rPr>
        <w:t xml:space="preserve">David Catherman, </w:t>
      </w:r>
      <w:r w:rsidR="00A40221">
        <w:rPr>
          <w:rFonts w:ascii="Tahoma" w:eastAsia="Tahoma" w:hAnsi="Tahoma" w:cs="Tahoma"/>
          <w:sz w:val="20"/>
          <w:szCs w:val="20"/>
        </w:rPr>
        <w:t>Tiffany English</w:t>
      </w:r>
    </w:p>
    <w:p w14:paraId="53C56E47" w14:textId="77777777" w:rsidR="00972C90" w:rsidRPr="009D5145" w:rsidRDefault="00972C90">
      <w:pPr>
        <w:spacing w:after="0" w:line="240" w:lineRule="auto"/>
        <w:ind w:left="2875" w:right="115" w:hanging="2760"/>
        <w:rPr>
          <w:rFonts w:ascii="Tahoma" w:eastAsia="Tahoma" w:hAnsi="Tahoma" w:cs="Tahoma"/>
          <w:sz w:val="20"/>
          <w:szCs w:val="20"/>
        </w:rPr>
      </w:pPr>
    </w:p>
    <w:p w14:paraId="299C9E74" w14:textId="2F7E8430" w:rsidR="0077040D" w:rsidRPr="009D5145" w:rsidRDefault="00AF1C5F" w:rsidP="0077040D">
      <w:pPr>
        <w:spacing w:after="0" w:line="240" w:lineRule="auto"/>
        <w:ind w:left="2875" w:right="115" w:hanging="2760"/>
        <w:rPr>
          <w:rFonts w:ascii="Tahoma" w:eastAsia="Tahoma" w:hAnsi="Tahoma" w:cs="Tahoma"/>
          <w:sz w:val="20"/>
          <w:szCs w:val="20"/>
        </w:rPr>
      </w:pPr>
      <w:r w:rsidRPr="009D5145">
        <w:rPr>
          <w:rFonts w:ascii="Tahoma" w:eastAsia="Tahoma" w:hAnsi="Tahoma" w:cs="Tahoma"/>
          <w:sz w:val="20"/>
          <w:szCs w:val="20"/>
        </w:rPr>
        <w:t>Others Present:</w:t>
      </w:r>
      <w:r w:rsidRPr="009D5145">
        <w:rPr>
          <w:rFonts w:ascii="Tahoma" w:eastAsia="Tahoma" w:hAnsi="Tahoma" w:cs="Tahoma"/>
          <w:sz w:val="20"/>
          <w:szCs w:val="20"/>
        </w:rPr>
        <w:tab/>
      </w:r>
      <w:r w:rsidR="00E428AB">
        <w:rPr>
          <w:rFonts w:ascii="Tahoma" w:eastAsia="Tahoma" w:hAnsi="Tahoma" w:cs="Tahoma"/>
          <w:sz w:val="20"/>
          <w:szCs w:val="20"/>
        </w:rPr>
        <w:t xml:space="preserve">Greg Hoover, </w:t>
      </w:r>
      <w:r w:rsidR="00A24FC7">
        <w:rPr>
          <w:rFonts w:ascii="Tahoma" w:eastAsia="Tahoma" w:hAnsi="Tahoma" w:cs="Tahoma"/>
          <w:sz w:val="20"/>
          <w:szCs w:val="20"/>
        </w:rPr>
        <w:t>Aimee Willett</w:t>
      </w:r>
      <w:r w:rsidR="00432846">
        <w:rPr>
          <w:rFonts w:ascii="Tahoma" w:eastAsia="Tahoma" w:hAnsi="Tahoma" w:cs="Tahoma"/>
          <w:sz w:val="20"/>
          <w:szCs w:val="20"/>
        </w:rPr>
        <w:t>,</w:t>
      </w:r>
      <w:r w:rsidR="00CA3651">
        <w:rPr>
          <w:rFonts w:ascii="Tahoma" w:eastAsia="Tahoma" w:hAnsi="Tahoma" w:cs="Tahoma"/>
          <w:sz w:val="20"/>
          <w:szCs w:val="20"/>
        </w:rPr>
        <w:t xml:space="preserve"> </w:t>
      </w:r>
      <w:r w:rsidR="00A40221">
        <w:rPr>
          <w:rFonts w:ascii="Tahoma" w:eastAsia="Tahoma" w:hAnsi="Tahoma" w:cs="Tahoma"/>
          <w:sz w:val="20"/>
          <w:szCs w:val="20"/>
        </w:rPr>
        <w:t>Stacey Guenot</w:t>
      </w:r>
    </w:p>
    <w:p w14:paraId="08021036" w14:textId="77777777" w:rsidR="00972C90" w:rsidRPr="009D5145" w:rsidRDefault="00972C90">
      <w:pPr>
        <w:spacing w:after="0" w:line="240" w:lineRule="auto"/>
        <w:ind w:left="2875" w:right="115" w:hanging="2760"/>
        <w:rPr>
          <w:rFonts w:ascii="Tahoma" w:eastAsia="Tahoma" w:hAnsi="Tahoma" w:cs="Tahoma"/>
          <w:sz w:val="20"/>
          <w:szCs w:val="20"/>
        </w:rPr>
      </w:pPr>
    </w:p>
    <w:p w14:paraId="5234952C" w14:textId="77777777" w:rsidR="00972C90" w:rsidRPr="009D5145" w:rsidRDefault="00AF1C5F">
      <w:pPr>
        <w:spacing w:after="0" w:line="240" w:lineRule="auto"/>
        <w:ind w:left="2875" w:right="115" w:hanging="2760"/>
        <w:rPr>
          <w:rFonts w:ascii="Tahoma" w:eastAsia="Tahoma" w:hAnsi="Tahoma" w:cs="Tahoma"/>
          <w:b/>
          <w:sz w:val="20"/>
          <w:szCs w:val="20"/>
          <w:u w:val="single"/>
        </w:rPr>
      </w:pPr>
      <w:r w:rsidRPr="009D5145">
        <w:rPr>
          <w:rFonts w:ascii="Tahoma" w:eastAsia="Tahoma" w:hAnsi="Tahoma" w:cs="Tahoma"/>
          <w:b/>
          <w:sz w:val="20"/>
          <w:szCs w:val="20"/>
          <w:u w:val="single"/>
        </w:rPr>
        <w:t>OPENING EXERCISES</w:t>
      </w:r>
    </w:p>
    <w:p w14:paraId="464BA39B" w14:textId="77777777" w:rsidR="00972C90" w:rsidRPr="009D5145" w:rsidRDefault="00972C90">
      <w:pPr>
        <w:spacing w:after="0" w:line="240" w:lineRule="auto"/>
        <w:ind w:left="2875" w:right="115" w:hanging="2760"/>
        <w:rPr>
          <w:rFonts w:ascii="Tahoma" w:eastAsia="Tahoma" w:hAnsi="Tahoma" w:cs="Tahoma"/>
          <w:sz w:val="20"/>
          <w:szCs w:val="20"/>
        </w:rPr>
      </w:pPr>
    </w:p>
    <w:p w14:paraId="3DF4A952" w14:textId="0DD7AA99" w:rsidR="00CA3651" w:rsidRDefault="00CA3651">
      <w:pPr>
        <w:spacing w:after="0" w:line="240" w:lineRule="auto"/>
        <w:ind w:left="2875" w:right="115" w:hanging="2760"/>
        <w:rPr>
          <w:rFonts w:ascii="Tahoma" w:eastAsia="Tahoma" w:hAnsi="Tahoma" w:cs="Tahoma"/>
          <w:sz w:val="20"/>
          <w:szCs w:val="20"/>
        </w:rPr>
      </w:pPr>
      <w:r>
        <w:rPr>
          <w:rFonts w:ascii="Tahoma" w:eastAsia="Tahoma" w:hAnsi="Tahoma" w:cs="Tahoma"/>
          <w:sz w:val="20"/>
          <w:szCs w:val="20"/>
        </w:rPr>
        <w:t>Mr. Chad Diviney</w:t>
      </w:r>
      <w:r w:rsidR="00A40221">
        <w:rPr>
          <w:rFonts w:ascii="Tahoma" w:eastAsia="Tahoma" w:hAnsi="Tahoma" w:cs="Tahoma"/>
          <w:sz w:val="20"/>
          <w:szCs w:val="20"/>
        </w:rPr>
        <w:t xml:space="preserve"> </w:t>
      </w:r>
      <w:r w:rsidR="00AF1C5F" w:rsidRPr="009D5145">
        <w:rPr>
          <w:rFonts w:ascii="Tahoma" w:eastAsia="Tahoma" w:hAnsi="Tahoma" w:cs="Tahoma"/>
          <w:sz w:val="20"/>
          <w:szCs w:val="20"/>
        </w:rPr>
        <w:t>called the meeting to order at</w:t>
      </w:r>
      <w:r>
        <w:rPr>
          <w:rFonts w:ascii="Tahoma" w:eastAsia="Tahoma" w:hAnsi="Tahoma" w:cs="Tahoma"/>
          <w:sz w:val="20"/>
          <w:szCs w:val="20"/>
        </w:rPr>
        <w:t xml:space="preserve"> </w:t>
      </w:r>
      <w:r w:rsidR="00066C22">
        <w:rPr>
          <w:rFonts w:ascii="Tahoma" w:eastAsia="Tahoma" w:hAnsi="Tahoma" w:cs="Tahoma"/>
          <w:sz w:val="20"/>
          <w:szCs w:val="20"/>
        </w:rPr>
        <w:t>7:16</w:t>
      </w:r>
      <w:r>
        <w:rPr>
          <w:rFonts w:ascii="Tahoma" w:eastAsia="Tahoma" w:hAnsi="Tahoma" w:cs="Tahoma"/>
          <w:sz w:val="20"/>
          <w:szCs w:val="20"/>
        </w:rPr>
        <w:t xml:space="preserve"> p</w:t>
      </w:r>
      <w:r w:rsidR="00AF1C5F" w:rsidRPr="009D5145">
        <w:rPr>
          <w:rFonts w:ascii="Tahoma" w:eastAsia="Tahoma" w:hAnsi="Tahoma" w:cs="Tahoma"/>
          <w:sz w:val="20"/>
          <w:szCs w:val="20"/>
        </w:rPr>
        <w:t>.m. All</w:t>
      </w:r>
      <w:r w:rsidR="001F61BF" w:rsidRPr="009D5145">
        <w:rPr>
          <w:rFonts w:ascii="Tahoma" w:eastAsia="Tahoma" w:hAnsi="Tahoma" w:cs="Tahoma"/>
          <w:sz w:val="20"/>
          <w:szCs w:val="20"/>
        </w:rPr>
        <w:t xml:space="preserve"> </w:t>
      </w:r>
      <w:r w:rsidR="00AF1C5F" w:rsidRPr="009D5145">
        <w:rPr>
          <w:rFonts w:ascii="Tahoma" w:eastAsia="Tahoma" w:hAnsi="Tahoma" w:cs="Tahoma"/>
          <w:sz w:val="20"/>
          <w:szCs w:val="20"/>
        </w:rPr>
        <w:t>present were asked to</w:t>
      </w:r>
      <w:r w:rsidR="007E619B" w:rsidRPr="009D5145">
        <w:rPr>
          <w:rFonts w:ascii="Tahoma" w:eastAsia="Tahoma" w:hAnsi="Tahoma" w:cs="Tahoma"/>
          <w:sz w:val="20"/>
          <w:szCs w:val="20"/>
        </w:rPr>
        <w:t xml:space="preserve"> </w:t>
      </w:r>
      <w:r w:rsidR="0094292C">
        <w:rPr>
          <w:rFonts w:ascii="Tahoma" w:eastAsia="Tahoma" w:hAnsi="Tahoma" w:cs="Tahoma"/>
          <w:sz w:val="20"/>
          <w:szCs w:val="20"/>
        </w:rPr>
        <w:t>s</w:t>
      </w:r>
      <w:r w:rsidR="00AF1C5F" w:rsidRPr="009D5145">
        <w:rPr>
          <w:rFonts w:ascii="Tahoma" w:eastAsia="Tahoma" w:hAnsi="Tahoma" w:cs="Tahoma"/>
          <w:sz w:val="20"/>
          <w:szCs w:val="20"/>
        </w:rPr>
        <w:t>tand</w:t>
      </w:r>
      <w:r w:rsidR="00AB6823" w:rsidRPr="009D5145">
        <w:rPr>
          <w:rFonts w:ascii="Tahoma" w:eastAsia="Tahoma" w:hAnsi="Tahoma" w:cs="Tahoma"/>
          <w:sz w:val="20"/>
          <w:szCs w:val="20"/>
        </w:rPr>
        <w:t xml:space="preserve"> </w:t>
      </w:r>
      <w:r w:rsidR="00AF1C5F" w:rsidRPr="009D5145">
        <w:rPr>
          <w:rFonts w:ascii="Tahoma" w:eastAsia="Tahoma" w:hAnsi="Tahoma" w:cs="Tahoma"/>
          <w:sz w:val="20"/>
          <w:szCs w:val="20"/>
        </w:rPr>
        <w:t>and pledge allegiance to the</w:t>
      </w:r>
    </w:p>
    <w:p w14:paraId="7A9A430C" w14:textId="6E107FA2" w:rsidR="00972C90" w:rsidRPr="009D5145" w:rsidRDefault="00AF1C5F">
      <w:pPr>
        <w:spacing w:after="0" w:line="240" w:lineRule="auto"/>
        <w:ind w:left="2875" w:right="115" w:hanging="2760"/>
        <w:rPr>
          <w:rFonts w:ascii="Tahoma" w:eastAsia="Tahoma" w:hAnsi="Tahoma" w:cs="Tahoma"/>
          <w:sz w:val="20"/>
          <w:szCs w:val="20"/>
        </w:rPr>
      </w:pPr>
      <w:r w:rsidRPr="009D5145">
        <w:rPr>
          <w:rFonts w:ascii="Tahoma" w:eastAsia="Tahoma" w:hAnsi="Tahoma" w:cs="Tahoma"/>
          <w:sz w:val="20"/>
          <w:szCs w:val="20"/>
        </w:rPr>
        <w:t>American Flag.</w:t>
      </w:r>
    </w:p>
    <w:p w14:paraId="0B0B1F25" w14:textId="77777777" w:rsidR="00972C90" w:rsidRPr="009D5145" w:rsidRDefault="00972C90">
      <w:pPr>
        <w:spacing w:after="0" w:line="240" w:lineRule="auto"/>
        <w:ind w:right="115"/>
        <w:rPr>
          <w:rFonts w:ascii="Tahoma" w:eastAsia="Tahoma" w:hAnsi="Tahoma" w:cs="Tahoma"/>
          <w:sz w:val="20"/>
          <w:szCs w:val="20"/>
        </w:rPr>
      </w:pPr>
    </w:p>
    <w:p w14:paraId="44B6849D" w14:textId="7A938A5C" w:rsidR="00972C90" w:rsidRPr="009D5145" w:rsidRDefault="00AF1C5F">
      <w:pPr>
        <w:spacing w:after="0" w:line="240" w:lineRule="auto"/>
        <w:ind w:left="2875" w:right="115" w:hanging="2760"/>
        <w:rPr>
          <w:rFonts w:ascii="Tahoma" w:eastAsia="Tahoma" w:hAnsi="Tahoma" w:cs="Tahoma"/>
          <w:b/>
          <w:sz w:val="20"/>
          <w:szCs w:val="20"/>
          <w:u w:val="single"/>
        </w:rPr>
      </w:pPr>
      <w:r w:rsidRPr="009D5145">
        <w:rPr>
          <w:rFonts w:ascii="Tahoma" w:eastAsia="Tahoma" w:hAnsi="Tahoma" w:cs="Tahoma"/>
          <w:b/>
          <w:sz w:val="20"/>
          <w:szCs w:val="20"/>
          <w:u w:val="single"/>
        </w:rPr>
        <w:t>MINUTES</w:t>
      </w:r>
    </w:p>
    <w:p w14:paraId="7D370329" w14:textId="77777777" w:rsidR="00BD0EF3" w:rsidRPr="009D5145" w:rsidRDefault="00BD0EF3">
      <w:pPr>
        <w:spacing w:after="0" w:line="240" w:lineRule="auto"/>
        <w:ind w:left="2875" w:right="115" w:hanging="2760"/>
        <w:rPr>
          <w:rFonts w:ascii="Tahoma" w:eastAsia="Tahoma" w:hAnsi="Tahoma" w:cs="Tahoma"/>
          <w:b/>
          <w:sz w:val="20"/>
          <w:szCs w:val="20"/>
          <w:u w:val="single"/>
        </w:rPr>
      </w:pPr>
    </w:p>
    <w:p w14:paraId="388730D0" w14:textId="23351F7E" w:rsidR="00770AA6" w:rsidRDefault="004F7BC4" w:rsidP="001F61BF">
      <w:pPr>
        <w:spacing w:after="0" w:line="240" w:lineRule="auto"/>
        <w:ind w:left="2875" w:right="115" w:hanging="2760"/>
        <w:rPr>
          <w:rFonts w:ascii="Tahoma" w:eastAsia="Tahoma" w:hAnsi="Tahoma" w:cs="Tahoma"/>
          <w:sz w:val="20"/>
          <w:szCs w:val="20"/>
        </w:rPr>
      </w:pPr>
      <w:r w:rsidRPr="009D5145">
        <w:rPr>
          <w:rFonts w:ascii="Tahoma" w:eastAsia="Tahoma" w:hAnsi="Tahoma" w:cs="Tahoma"/>
          <w:sz w:val="20"/>
          <w:szCs w:val="20"/>
        </w:rPr>
        <w:t>Mr. Don Yontosh</w:t>
      </w:r>
      <w:r w:rsidR="00AF1C5F" w:rsidRPr="009D5145">
        <w:rPr>
          <w:rFonts w:ascii="Tahoma" w:eastAsia="Tahoma" w:hAnsi="Tahoma" w:cs="Tahoma"/>
          <w:sz w:val="20"/>
          <w:szCs w:val="20"/>
        </w:rPr>
        <w:t>, in the form of a motion, recommended to approve the meeting minutes from</w:t>
      </w:r>
      <w:r w:rsidR="00770AA6">
        <w:rPr>
          <w:rFonts w:ascii="Tahoma" w:eastAsia="Tahoma" w:hAnsi="Tahoma" w:cs="Tahoma"/>
          <w:sz w:val="20"/>
          <w:szCs w:val="20"/>
        </w:rPr>
        <w:t xml:space="preserve"> </w:t>
      </w:r>
      <w:r w:rsidR="00E428AB">
        <w:rPr>
          <w:rFonts w:ascii="Tahoma" w:eastAsia="Tahoma" w:hAnsi="Tahoma" w:cs="Tahoma"/>
          <w:sz w:val="20"/>
          <w:szCs w:val="20"/>
        </w:rPr>
        <w:t>May</w:t>
      </w:r>
      <w:r w:rsidR="00A24FC7">
        <w:rPr>
          <w:rFonts w:ascii="Tahoma" w:eastAsia="Tahoma" w:hAnsi="Tahoma" w:cs="Tahoma"/>
          <w:sz w:val="20"/>
          <w:szCs w:val="20"/>
        </w:rPr>
        <w:t xml:space="preserve"> 1</w:t>
      </w:r>
      <w:r w:rsidR="00E428AB">
        <w:rPr>
          <w:rFonts w:ascii="Tahoma" w:eastAsia="Tahoma" w:hAnsi="Tahoma" w:cs="Tahoma"/>
          <w:sz w:val="20"/>
          <w:szCs w:val="20"/>
        </w:rPr>
        <w:t>9</w:t>
      </w:r>
      <w:r w:rsidR="00A24FC7">
        <w:rPr>
          <w:rFonts w:ascii="Tahoma" w:eastAsia="Tahoma" w:hAnsi="Tahoma" w:cs="Tahoma"/>
          <w:sz w:val="20"/>
          <w:szCs w:val="20"/>
        </w:rPr>
        <w:t>,</w:t>
      </w:r>
      <w:r w:rsidR="00FC5ED8" w:rsidRPr="009D5145">
        <w:rPr>
          <w:rFonts w:ascii="Tahoma" w:eastAsia="Tahoma" w:hAnsi="Tahoma" w:cs="Tahoma"/>
          <w:sz w:val="20"/>
          <w:szCs w:val="20"/>
        </w:rPr>
        <w:t xml:space="preserve"> 202</w:t>
      </w:r>
      <w:r w:rsidR="00E428AB">
        <w:rPr>
          <w:rFonts w:ascii="Tahoma" w:eastAsia="Tahoma" w:hAnsi="Tahoma" w:cs="Tahoma"/>
          <w:sz w:val="20"/>
          <w:szCs w:val="20"/>
        </w:rPr>
        <w:t>5</w:t>
      </w:r>
      <w:r w:rsidR="00AF1C5F" w:rsidRPr="009D5145">
        <w:rPr>
          <w:rFonts w:ascii="Tahoma" w:eastAsia="Tahoma" w:hAnsi="Tahoma" w:cs="Tahoma"/>
          <w:sz w:val="20"/>
          <w:szCs w:val="20"/>
        </w:rPr>
        <w:t xml:space="preserve">. </w:t>
      </w:r>
      <w:r w:rsidR="00A40221">
        <w:rPr>
          <w:rFonts w:ascii="Tahoma" w:eastAsia="Tahoma" w:hAnsi="Tahoma" w:cs="Tahoma"/>
          <w:sz w:val="20"/>
          <w:szCs w:val="20"/>
        </w:rPr>
        <w:t xml:space="preserve"> </w:t>
      </w:r>
      <w:r w:rsidR="00CA3651">
        <w:rPr>
          <w:rFonts w:ascii="Tahoma" w:eastAsia="Tahoma" w:hAnsi="Tahoma" w:cs="Tahoma"/>
          <w:sz w:val="20"/>
          <w:szCs w:val="20"/>
        </w:rPr>
        <w:t>Mr.</w:t>
      </w:r>
    </w:p>
    <w:p w14:paraId="0E46F174" w14:textId="27425303" w:rsidR="00972C90" w:rsidRPr="009D5145" w:rsidRDefault="00A24FC7" w:rsidP="001F61BF">
      <w:pPr>
        <w:spacing w:after="0" w:line="240" w:lineRule="auto"/>
        <w:ind w:left="2875" w:right="115" w:hanging="2760"/>
        <w:rPr>
          <w:rFonts w:ascii="Tahoma" w:eastAsia="Tahoma" w:hAnsi="Tahoma" w:cs="Tahoma"/>
          <w:sz w:val="20"/>
          <w:szCs w:val="20"/>
        </w:rPr>
      </w:pPr>
      <w:r>
        <w:rPr>
          <w:rFonts w:ascii="Tahoma" w:eastAsia="Tahoma" w:hAnsi="Tahoma" w:cs="Tahoma"/>
          <w:sz w:val="20"/>
          <w:szCs w:val="20"/>
        </w:rPr>
        <w:t>Norman Parks sec</w:t>
      </w:r>
      <w:r w:rsidR="00AF1C5F" w:rsidRPr="009D5145">
        <w:rPr>
          <w:rFonts w:ascii="Tahoma" w:eastAsia="Tahoma" w:hAnsi="Tahoma" w:cs="Tahoma"/>
          <w:sz w:val="20"/>
          <w:szCs w:val="20"/>
        </w:rPr>
        <w:t xml:space="preserve">onded the motion, and it was carried with a vote of </w:t>
      </w:r>
      <w:r w:rsidR="00E428AB">
        <w:rPr>
          <w:rFonts w:ascii="Tahoma" w:eastAsia="Tahoma" w:hAnsi="Tahoma" w:cs="Tahoma"/>
          <w:sz w:val="20"/>
          <w:szCs w:val="20"/>
        </w:rPr>
        <w:t>9</w:t>
      </w:r>
      <w:r w:rsidR="00AF1C5F" w:rsidRPr="009D5145">
        <w:rPr>
          <w:rFonts w:ascii="Tahoma" w:eastAsia="Tahoma" w:hAnsi="Tahoma" w:cs="Tahoma"/>
          <w:sz w:val="20"/>
          <w:szCs w:val="20"/>
        </w:rPr>
        <w:t>-0-0.</w:t>
      </w:r>
      <w:r w:rsidR="007E619B" w:rsidRPr="009D5145">
        <w:rPr>
          <w:rFonts w:ascii="Tahoma" w:eastAsia="Tahoma" w:hAnsi="Tahoma" w:cs="Tahoma"/>
          <w:sz w:val="20"/>
          <w:szCs w:val="20"/>
        </w:rPr>
        <w:t xml:space="preserve"> </w:t>
      </w:r>
    </w:p>
    <w:p w14:paraId="2791F4E4" w14:textId="1713360C" w:rsidR="003F07ED" w:rsidRPr="009D5145" w:rsidRDefault="003F07ED" w:rsidP="00CE3151">
      <w:pPr>
        <w:spacing w:after="0" w:line="240" w:lineRule="auto"/>
        <w:ind w:right="115"/>
        <w:rPr>
          <w:rFonts w:ascii="Tahoma" w:eastAsia="Tahoma" w:hAnsi="Tahoma" w:cs="Tahoma"/>
          <w:sz w:val="20"/>
          <w:szCs w:val="20"/>
        </w:rPr>
      </w:pPr>
    </w:p>
    <w:p w14:paraId="16E0A159" w14:textId="20087DC5" w:rsidR="004F7BC4" w:rsidRPr="009D5145" w:rsidRDefault="004F7BC4">
      <w:pPr>
        <w:spacing w:after="0" w:line="240" w:lineRule="auto"/>
        <w:ind w:left="2875" w:right="115" w:hanging="2760"/>
        <w:rPr>
          <w:rFonts w:ascii="Tahoma" w:eastAsia="Tahoma" w:hAnsi="Tahoma" w:cs="Tahoma"/>
          <w:b/>
          <w:bCs/>
          <w:sz w:val="20"/>
          <w:szCs w:val="20"/>
          <w:u w:val="single"/>
        </w:rPr>
      </w:pPr>
      <w:r w:rsidRPr="009D5145">
        <w:rPr>
          <w:rFonts w:ascii="Tahoma" w:eastAsia="Tahoma" w:hAnsi="Tahoma" w:cs="Tahoma"/>
          <w:b/>
          <w:bCs/>
          <w:sz w:val="20"/>
          <w:szCs w:val="20"/>
          <w:u w:val="single"/>
        </w:rPr>
        <w:t>ADMINISTRATIVE REPORTS:</w:t>
      </w:r>
    </w:p>
    <w:p w14:paraId="00CDB18E" w14:textId="6E2156E5" w:rsidR="004F7BC4" w:rsidRPr="009D5145" w:rsidRDefault="004F7BC4">
      <w:pPr>
        <w:spacing w:after="0" w:line="240" w:lineRule="auto"/>
        <w:ind w:left="2875" w:right="115" w:hanging="2760"/>
        <w:rPr>
          <w:rFonts w:ascii="Tahoma" w:eastAsia="Tahoma" w:hAnsi="Tahoma" w:cs="Tahoma"/>
          <w:sz w:val="20"/>
          <w:szCs w:val="20"/>
        </w:rPr>
      </w:pPr>
    </w:p>
    <w:p w14:paraId="671BCC01" w14:textId="5CA433B1" w:rsidR="00A62E23" w:rsidRPr="009D5145" w:rsidRDefault="00EC3784">
      <w:pPr>
        <w:spacing w:after="0" w:line="240" w:lineRule="auto"/>
        <w:ind w:left="2875" w:right="115" w:hanging="2760"/>
        <w:rPr>
          <w:rFonts w:ascii="Tahoma" w:eastAsia="Tahoma" w:hAnsi="Tahoma" w:cs="Tahoma"/>
          <w:sz w:val="20"/>
          <w:szCs w:val="20"/>
        </w:rPr>
      </w:pPr>
      <w:r>
        <w:rPr>
          <w:rFonts w:ascii="Tahoma" w:eastAsia="Tahoma" w:hAnsi="Tahoma" w:cs="Tahoma"/>
          <w:sz w:val="20"/>
          <w:szCs w:val="20"/>
        </w:rPr>
        <w:t xml:space="preserve">Mr. </w:t>
      </w:r>
      <w:r w:rsidR="00E428AB">
        <w:rPr>
          <w:rFonts w:ascii="Tahoma" w:eastAsia="Tahoma" w:hAnsi="Tahoma" w:cs="Tahoma"/>
          <w:sz w:val="20"/>
          <w:szCs w:val="20"/>
        </w:rPr>
        <w:t>Kevin Hubler</w:t>
      </w:r>
      <w:r w:rsidR="00A62E23" w:rsidRPr="009D5145">
        <w:rPr>
          <w:rFonts w:ascii="Tahoma" w:eastAsia="Tahoma" w:hAnsi="Tahoma" w:cs="Tahoma"/>
          <w:sz w:val="20"/>
          <w:szCs w:val="20"/>
        </w:rPr>
        <w:t xml:space="preserve">, </w:t>
      </w:r>
      <w:r w:rsidR="00E428AB">
        <w:rPr>
          <w:rFonts w:ascii="Tahoma" w:eastAsia="Tahoma" w:hAnsi="Tahoma" w:cs="Tahoma"/>
          <w:sz w:val="20"/>
          <w:szCs w:val="20"/>
        </w:rPr>
        <w:t>Middle/</w:t>
      </w:r>
      <w:r>
        <w:rPr>
          <w:rFonts w:ascii="Tahoma" w:eastAsia="Tahoma" w:hAnsi="Tahoma" w:cs="Tahoma"/>
          <w:sz w:val="20"/>
          <w:szCs w:val="20"/>
        </w:rPr>
        <w:t>High School</w:t>
      </w:r>
      <w:r w:rsidR="00A62E23" w:rsidRPr="009D5145">
        <w:rPr>
          <w:rFonts w:ascii="Tahoma" w:eastAsia="Tahoma" w:hAnsi="Tahoma" w:cs="Tahoma"/>
          <w:sz w:val="20"/>
          <w:szCs w:val="20"/>
        </w:rPr>
        <w:t xml:space="preserve"> Principal:</w:t>
      </w:r>
    </w:p>
    <w:p w14:paraId="3ADBB69A" w14:textId="6644181D" w:rsidR="002A5D17" w:rsidRPr="009D5145" w:rsidRDefault="002A5D17" w:rsidP="00981B9D">
      <w:pPr>
        <w:pStyle w:val="ListParagraph"/>
        <w:numPr>
          <w:ilvl w:val="0"/>
          <w:numId w:val="3"/>
        </w:numPr>
        <w:spacing w:after="0" w:line="240" w:lineRule="auto"/>
        <w:ind w:left="450" w:right="115" w:hanging="90"/>
        <w:rPr>
          <w:rFonts w:ascii="Tahoma" w:eastAsia="Tahoma" w:hAnsi="Tahoma" w:cs="Tahoma"/>
          <w:sz w:val="20"/>
          <w:szCs w:val="20"/>
        </w:rPr>
      </w:pPr>
    </w:p>
    <w:p w14:paraId="043B0426" w14:textId="62973A1A" w:rsidR="00A62E23" w:rsidRPr="009D5145" w:rsidRDefault="00A62E23" w:rsidP="00A62E23">
      <w:pPr>
        <w:spacing w:after="0" w:line="240" w:lineRule="auto"/>
        <w:ind w:right="115"/>
        <w:rPr>
          <w:rFonts w:ascii="Tahoma" w:eastAsia="Tahoma" w:hAnsi="Tahoma" w:cs="Tahoma"/>
          <w:sz w:val="20"/>
          <w:szCs w:val="20"/>
          <w:highlight w:val="yellow"/>
        </w:rPr>
      </w:pPr>
    </w:p>
    <w:p w14:paraId="5E9CEBBC" w14:textId="194A4F99" w:rsidR="00A62E23" w:rsidRPr="009D5145" w:rsidRDefault="00EC3784" w:rsidP="00A62E23">
      <w:pPr>
        <w:spacing w:after="0" w:line="240" w:lineRule="auto"/>
        <w:ind w:left="115" w:right="115"/>
        <w:rPr>
          <w:rFonts w:ascii="Tahoma" w:eastAsia="Tahoma" w:hAnsi="Tahoma" w:cs="Tahoma"/>
          <w:sz w:val="20"/>
          <w:szCs w:val="20"/>
        </w:rPr>
      </w:pPr>
      <w:r>
        <w:rPr>
          <w:rFonts w:ascii="Tahoma" w:eastAsia="Tahoma" w:hAnsi="Tahoma" w:cs="Tahoma"/>
          <w:sz w:val="20"/>
          <w:szCs w:val="20"/>
        </w:rPr>
        <w:t xml:space="preserve">Mr. </w:t>
      </w:r>
      <w:r w:rsidR="00E428AB">
        <w:rPr>
          <w:rFonts w:ascii="Tahoma" w:eastAsia="Tahoma" w:hAnsi="Tahoma" w:cs="Tahoma"/>
          <w:sz w:val="20"/>
          <w:szCs w:val="20"/>
        </w:rPr>
        <w:t>Jesse Husted</w:t>
      </w:r>
      <w:r w:rsidR="00A62E23" w:rsidRPr="009D5145">
        <w:rPr>
          <w:rFonts w:ascii="Tahoma" w:eastAsia="Tahoma" w:hAnsi="Tahoma" w:cs="Tahoma"/>
          <w:sz w:val="20"/>
          <w:szCs w:val="20"/>
        </w:rPr>
        <w:t xml:space="preserve">, </w:t>
      </w:r>
      <w:r w:rsidR="00E428AB">
        <w:rPr>
          <w:rFonts w:ascii="Tahoma" w:eastAsia="Tahoma" w:hAnsi="Tahoma" w:cs="Tahoma"/>
          <w:sz w:val="20"/>
          <w:szCs w:val="20"/>
        </w:rPr>
        <w:t>Assistant</w:t>
      </w:r>
      <w:r w:rsidR="00A62E23" w:rsidRPr="009D5145">
        <w:rPr>
          <w:rFonts w:ascii="Tahoma" w:eastAsia="Tahoma" w:hAnsi="Tahoma" w:cs="Tahoma"/>
          <w:sz w:val="20"/>
          <w:szCs w:val="20"/>
        </w:rPr>
        <w:t xml:space="preserve"> Principal:</w:t>
      </w:r>
    </w:p>
    <w:p w14:paraId="3CC3A170" w14:textId="77C13C73" w:rsidR="00CA3651" w:rsidRDefault="00CA3651" w:rsidP="00981B9D">
      <w:pPr>
        <w:pStyle w:val="ListParagraph"/>
        <w:numPr>
          <w:ilvl w:val="0"/>
          <w:numId w:val="3"/>
        </w:numPr>
        <w:spacing w:after="0" w:line="240" w:lineRule="auto"/>
        <w:ind w:left="720" w:right="115"/>
        <w:rPr>
          <w:rFonts w:ascii="Tahoma" w:eastAsia="Tahoma" w:hAnsi="Tahoma" w:cs="Tahoma"/>
          <w:sz w:val="20"/>
          <w:szCs w:val="20"/>
        </w:rPr>
      </w:pPr>
    </w:p>
    <w:p w14:paraId="569A02A9" w14:textId="052528A1" w:rsidR="00CA3651" w:rsidRDefault="00CA3651" w:rsidP="00CA3651">
      <w:pPr>
        <w:spacing w:after="0" w:line="240" w:lineRule="auto"/>
        <w:ind w:right="115"/>
        <w:rPr>
          <w:rFonts w:ascii="Tahoma" w:eastAsia="Tahoma" w:hAnsi="Tahoma" w:cs="Tahoma"/>
          <w:sz w:val="20"/>
          <w:szCs w:val="20"/>
        </w:rPr>
      </w:pPr>
    </w:p>
    <w:p w14:paraId="7D945BE3" w14:textId="121276E4" w:rsidR="00CA3651" w:rsidRDefault="00E428AB" w:rsidP="00E428AB">
      <w:pPr>
        <w:spacing w:after="0" w:line="240" w:lineRule="auto"/>
        <w:ind w:left="144" w:right="115"/>
        <w:rPr>
          <w:rFonts w:ascii="Tahoma" w:eastAsia="Tahoma" w:hAnsi="Tahoma" w:cs="Tahoma"/>
          <w:sz w:val="20"/>
          <w:szCs w:val="20"/>
        </w:rPr>
      </w:pPr>
      <w:r>
        <w:rPr>
          <w:rFonts w:ascii="Tahoma" w:eastAsia="Tahoma" w:hAnsi="Tahoma" w:cs="Tahoma"/>
          <w:sz w:val="20"/>
          <w:szCs w:val="20"/>
        </w:rPr>
        <w:t>Mrs.</w:t>
      </w:r>
      <w:r w:rsidR="00EC3784">
        <w:rPr>
          <w:rFonts w:ascii="Tahoma" w:eastAsia="Tahoma" w:hAnsi="Tahoma" w:cs="Tahoma"/>
          <w:sz w:val="20"/>
          <w:szCs w:val="20"/>
        </w:rPr>
        <w:t xml:space="preserve"> A</w:t>
      </w:r>
      <w:r>
        <w:rPr>
          <w:rFonts w:ascii="Tahoma" w:eastAsia="Tahoma" w:hAnsi="Tahoma" w:cs="Tahoma"/>
          <w:sz w:val="20"/>
          <w:szCs w:val="20"/>
        </w:rPr>
        <w:t>shley Nunley</w:t>
      </w:r>
      <w:r w:rsidR="00CA3651">
        <w:rPr>
          <w:rFonts w:ascii="Tahoma" w:eastAsia="Tahoma" w:hAnsi="Tahoma" w:cs="Tahoma"/>
          <w:sz w:val="20"/>
          <w:szCs w:val="20"/>
        </w:rPr>
        <w:t xml:space="preserve">, </w:t>
      </w:r>
      <w:r w:rsidR="00EC3784">
        <w:rPr>
          <w:rFonts w:ascii="Tahoma" w:eastAsia="Tahoma" w:hAnsi="Tahoma" w:cs="Tahoma"/>
          <w:sz w:val="20"/>
          <w:szCs w:val="20"/>
        </w:rPr>
        <w:t>Elementary School</w:t>
      </w:r>
      <w:r w:rsidR="00CA3651">
        <w:rPr>
          <w:rFonts w:ascii="Tahoma" w:eastAsia="Tahoma" w:hAnsi="Tahoma" w:cs="Tahoma"/>
          <w:sz w:val="20"/>
          <w:szCs w:val="20"/>
        </w:rPr>
        <w:t xml:space="preserve"> Principal:</w:t>
      </w:r>
      <w:r w:rsidR="009B4834">
        <w:rPr>
          <w:rFonts w:ascii="Tahoma" w:eastAsia="Tahoma" w:hAnsi="Tahoma" w:cs="Tahoma"/>
          <w:sz w:val="20"/>
          <w:szCs w:val="20"/>
        </w:rPr>
        <w:t xml:space="preserve"> </w:t>
      </w:r>
    </w:p>
    <w:p w14:paraId="06E4419E" w14:textId="23679E03" w:rsidR="00CA3651" w:rsidRDefault="00CA3651" w:rsidP="00CA3651">
      <w:pPr>
        <w:pStyle w:val="ListParagraph"/>
        <w:numPr>
          <w:ilvl w:val="0"/>
          <w:numId w:val="40"/>
        </w:numPr>
        <w:spacing w:after="0" w:line="240" w:lineRule="auto"/>
        <w:ind w:right="115"/>
        <w:rPr>
          <w:rFonts w:ascii="Tahoma" w:eastAsia="Tahoma" w:hAnsi="Tahoma" w:cs="Tahoma"/>
          <w:sz w:val="20"/>
          <w:szCs w:val="20"/>
        </w:rPr>
      </w:pPr>
    </w:p>
    <w:p w14:paraId="3CFF00A5" w14:textId="32D5E6C7" w:rsidR="009F68D9" w:rsidRDefault="009F68D9" w:rsidP="009F68D9">
      <w:pPr>
        <w:spacing w:after="0" w:line="240" w:lineRule="auto"/>
        <w:ind w:right="115"/>
        <w:rPr>
          <w:rFonts w:ascii="Tahoma" w:eastAsia="Tahoma" w:hAnsi="Tahoma" w:cs="Tahoma"/>
          <w:sz w:val="20"/>
          <w:szCs w:val="20"/>
        </w:rPr>
      </w:pPr>
    </w:p>
    <w:p w14:paraId="53033BA1" w14:textId="1E36F879" w:rsidR="00CA3651" w:rsidRDefault="00EC3784" w:rsidP="00E428AB">
      <w:pPr>
        <w:spacing w:after="0" w:line="240" w:lineRule="auto"/>
        <w:ind w:left="144" w:right="115"/>
        <w:rPr>
          <w:rFonts w:ascii="Tahoma" w:eastAsia="Tahoma" w:hAnsi="Tahoma" w:cs="Tahoma"/>
          <w:sz w:val="20"/>
          <w:szCs w:val="20"/>
        </w:rPr>
      </w:pPr>
      <w:r>
        <w:rPr>
          <w:rFonts w:ascii="Tahoma" w:eastAsia="Tahoma" w:hAnsi="Tahoma" w:cs="Tahoma"/>
          <w:sz w:val="20"/>
          <w:szCs w:val="20"/>
        </w:rPr>
        <w:t xml:space="preserve">Ms. </w:t>
      </w:r>
      <w:r w:rsidR="00CA3651">
        <w:rPr>
          <w:rFonts w:ascii="Tahoma" w:eastAsia="Tahoma" w:hAnsi="Tahoma" w:cs="Tahoma"/>
          <w:sz w:val="20"/>
          <w:szCs w:val="20"/>
        </w:rPr>
        <w:t>Angela Lucas, Special Education Director:</w:t>
      </w:r>
      <w:r w:rsidR="009B4834">
        <w:rPr>
          <w:rFonts w:ascii="Tahoma" w:eastAsia="Tahoma" w:hAnsi="Tahoma" w:cs="Tahoma"/>
          <w:sz w:val="20"/>
          <w:szCs w:val="20"/>
        </w:rPr>
        <w:t xml:space="preserve"> (Absent)</w:t>
      </w:r>
    </w:p>
    <w:p w14:paraId="1F66BD76" w14:textId="77777777" w:rsidR="00CA3651" w:rsidRPr="00E428AB" w:rsidRDefault="00CA3651" w:rsidP="00E428AB">
      <w:pPr>
        <w:pStyle w:val="ListParagraph"/>
        <w:numPr>
          <w:ilvl w:val="0"/>
          <w:numId w:val="40"/>
        </w:numPr>
        <w:spacing w:after="0" w:line="240" w:lineRule="auto"/>
        <w:ind w:right="115"/>
        <w:rPr>
          <w:rFonts w:ascii="Tahoma" w:eastAsia="Tahoma" w:hAnsi="Tahoma" w:cs="Tahoma"/>
          <w:sz w:val="20"/>
          <w:szCs w:val="20"/>
        </w:rPr>
      </w:pPr>
    </w:p>
    <w:p w14:paraId="5721686E" w14:textId="77777777" w:rsidR="00E428AB" w:rsidRDefault="00E428AB" w:rsidP="00E428AB">
      <w:pPr>
        <w:spacing w:after="0" w:line="240" w:lineRule="auto"/>
        <w:ind w:left="144" w:right="115"/>
        <w:rPr>
          <w:rFonts w:ascii="Tahoma" w:eastAsia="Tahoma" w:hAnsi="Tahoma" w:cs="Tahoma"/>
          <w:sz w:val="20"/>
          <w:szCs w:val="20"/>
        </w:rPr>
      </w:pPr>
    </w:p>
    <w:p w14:paraId="2DC32B44" w14:textId="11B13A97" w:rsidR="00CA3651" w:rsidRDefault="00EC3784" w:rsidP="00E428AB">
      <w:pPr>
        <w:spacing w:after="0" w:line="240" w:lineRule="auto"/>
        <w:ind w:left="144" w:right="115"/>
        <w:rPr>
          <w:rFonts w:ascii="Tahoma" w:eastAsia="Tahoma" w:hAnsi="Tahoma" w:cs="Tahoma"/>
          <w:sz w:val="20"/>
          <w:szCs w:val="20"/>
        </w:rPr>
      </w:pPr>
      <w:r>
        <w:rPr>
          <w:rFonts w:ascii="Tahoma" w:eastAsia="Tahoma" w:hAnsi="Tahoma" w:cs="Tahoma"/>
          <w:sz w:val="20"/>
          <w:szCs w:val="20"/>
        </w:rPr>
        <w:t xml:space="preserve">Mr. </w:t>
      </w:r>
      <w:r w:rsidR="00CA3651">
        <w:rPr>
          <w:rFonts w:ascii="Tahoma" w:eastAsia="Tahoma" w:hAnsi="Tahoma" w:cs="Tahoma"/>
          <w:sz w:val="20"/>
          <w:szCs w:val="20"/>
        </w:rPr>
        <w:t>Branden Evans, Technology Coordinator:</w:t>
      </w:r>
    </w:p>
    <w:p w14:paraId="70C5DD5A" w14:textId="28474F21" w:rsidR="00CA3651" w:rsidRDefault="00CA3651" w:rsidP="00CA3651">
      <w:pPr>
        <w:pStyle w:val="ListParagraph"/>
        <w:numPr>
          <w:ilvl w:val="0"/>
          <w:numId w:val="42"/>
        </w:numPr>
        <w:spacing w:after="0" w:line="240" w:lineRule="auto"/>
        <w:ind w:right="115"/>
        <w:rPr>
          <w:rFonts w:ascii="Tahoma" w:eastAsia="Tahoma" w:hAnsi="Tahoma" w:cs="Tahoma"/>
          <w:sz w:val="20"/>
          <w:szCs w:val="20"/>
        </w:rPr>
      </w:pPr>
    </w:p>
    <w:p w14:paraId="737AEB59" w14:textId="1F8C942B" w:rsidR="00CA3651" w:rsidRDefault="00CA3651" w:rsidP="00CA3651">
      <w:pPr>
        <w:spacing w:after="0" w:line="240" w:lineRule="auto"/>
        <w:ind w:right="115"/>
        <w:rPr>
          <w:rFonts w:ascii="Tahoma" w:eastAsia="Tahoma" w:hAnsi="Tahoma" w:cs="Tahoma"/>
          <w:sz w:val="20"/>
          <w:szCs w:val="20"/>
        </w:rPr>
      </w:pPr>
    </w:p>
    <w:p w14:paraId="57C86ADC" w14:textId="0A3D7130" w:rsidR="00CA3651" w:rsidRDefault="00EC3784" w:rsidP="00E428AB">
      <w:pPr>
        <w:spacing w:after="0" w:line="240" w:lineRule="auto"/>
        <w:ind w:left="144" w:right="115"/>
        <w:rPr>
          <w:rFonts w:ascii="Tahoma" w:eastAsia="Tahoma" w:hAnsi="Tahoma" w:cs="Tahoma"/>
          <w:sz w:val="20"/>
          <w:szCs w:val="20"/>
        </w:rPr>
      </w:pPr>
      <w:r>
        <w:rPr>
          <w:rFonts w:ascii="Tahoma" w:eastAsia="Tahoma" w:hAnsi="Tahoma" w:cs="Tahoma"/>
          <w:sz w:val="20"/>
          <w:szCs w:val="20"/>
        </w:rPr>
        <w:t>Mr</w:t>
      </w:r>
      <w:r w:rsidR="009B4834">
        <w:rPr>
          <w:rFonts w:ascii="Tahoma" w:eastAsia="Tahoma" w:hAnsi="Tahoma" w:cs="Tahoma"/>
          <w:sz w:val="20"/>
          <w:szCs w:val="20"/>
        </w:rPr>
        <w:t>s</w:t>
      </w:r>
      <w:r>
        <w:rPr>
          <w:rFonts w:ascii="Tahoma" w:eastAsia="Tahoma" w:hAnsi="Tahoma" w:cs="Tahoma"/>
          <w:sz w:val="20"/>
          <w:szCs w:val="20"/>
        </w:rPr>
        <w:t xml:space="preserve">. </w:t>
      </w:r>
      <w:r w:rsidR="009B4834">
        <w:rPr>
          <w:rFonts w:ascii="Tahoma" w:eastAsia="Tahoma" w:hAnsi="Tahoma" w:cs="Tahoma"/>
          <w:sz w:val="20"/>
          <w:szCs w:val="20"/>
        </w:rPr>
        <w:t>Leslie Stott</w:t>
      </w:r>
      <w:r w:rsidR="00CA3651">
        <w:rPr>
          <w:rFonts w:ascii="Tahoma" w:eastAsia="Tahoma" w:hAnsi="Tahoma" w:cs="Tahoma"/>
          <w:sz w:val="20"/>
          <w:szCs w:val="20"/>
        </w:rPr>
        <w:t>, Business Manager:</w:t>
      </w:r>
    </w:p>
    <w:p w14:paraId="09828B24" w14:textId="3940322A" w:rsidR="00CA3651" w:rsidRPr="00CA3651" w:rsidRDefault="00CA3651" w:rsidP="00CA3651">
      <w:pPr>
        <w:pStyle w:val="ListParagraph"/>
        <w:numPr>
          <w:ilvl w:val="0"/>
          <w:numId w:val="43"/>
        </w:numPr>
        <w:spacing w:after="0" w:line="240" w:lineRule="auto"/>
        <w:ind w:right="115"/>
        <w:rPr>
          <w:rFonts w:ascii="Tahoma" w:eastAsia="Tahoma" w:hAnsi="Tahoma" w:cs="Tahoma"/>
          <w:sz w:val="20"/>
          <w:szCs w:val="20"/>
        </w:rPr>
      </w:pPr>
    </w:p>
    <w:p w14:paraId="319F0DA7" w14:textId="5BEDF4A9" w:rsidR="00CA3651" w:rsidRDefault="00CA3651" w:rsidP="00C44BEC">
      <w:pPr>
        <w:spacing w:after="0" w:line="240" w:lineRule="auto"/>
        <w:ind w:right="115"/>
        <w:rPr>
          <w:rFonts w:ascii="Tahoma" w:eastAsia="Tahoma" w:hAnsi="Tahoma" w:cs="Tahoma"/>
          <w:sz w:val="20"/>
          <w:szCs w:val="20"/>
        </w:rPr>
      </w:pPr>
    </w:p>
    <w:p w14:paraId="52CFD787" w14:textId="480E3D0E" w:rsidR="00CA3651" w:rsidRDefault="00EC3784" w:rsidP="00E428AB">
      <w:pPr>
        <w:spacing w:after="0" w:line="240" w:lineRule="auto"/>
        <w:ind w:left="144" w:right="115"/>
        <w:rPr>
          <w:rFonts w:ascii="Tahoma" w:eastAsia="Tahoma" w:hAnsi="Tahoma" w:cs="Tahoma"/>
          <w:sz w:val="20"/>
          <w:szCs w:val="20"/>
        </w:rPr>
      </w:pPr>
      <w:r>
        <w:rPr>
          <w:rFonts w:ascii="Tahoma" w:eastAsia="Tahoma" w:hAnsi="Tahoma" w:cs="Tahoma"/>
          <w:sz w:val="20"/>
          <w:szCs w:val="20"/>
        </w:rPr>
        <w:t xml:space="preserve">Mr. </w:t>
      </w:r>
      <w:r w:rsidR="00CA3651">
        <w:rPr>
          <w:rFonts w:ascii="Tahoma" w:eastAsia="Tahoma" w:hAnsi="Tahoma" w:cs="Tahoma"/>
          <w:sz w:val="20"/>
          <w:szCs w:val="20"/>
        </w:rPr>
        <w:t>David Williamson, Pupil Services Coordinator:</w:t>
      </w:r>
    </w:p>
    <w:p w14:paraId="34454D80" w14:textId="7916682E" w:rsidR="00CA3651" w:rsidRPr="00E428AB" w:rsidRDefault="00CA3651" w:rsidP="00E428AB">
      <w:pPr>
        <w:pStyle w:val="ListParagraph"/>
        <w:numPr>
          <w:ilvl w:val="0"/>
          <w:numId w:val="44"/>
        </w:numPr>
        <w:spacing w:after="0" w:line="240" w:lineRule="auto"/>
        <w:ind w:right="115"/>
        <w:rPr>
          <w:rFonts w:ascii="Tahoma" w:eastAsia="Tahoma" w:hAnsi="Tahoma" w:cs="Tahoma"/>
          <w:sz w:val="20"/>
          <w:szCs w:val="20"/>
        </w:rPr>
      </w:pPr>
    </w:p>
    <w:p w14:paraId="16FDEB85" w14:textId="77777777" w:rsidR="00CA3651" w:rsidRDefault="00CA3651" w:rsidP="00C44BEC">
      <w:pPr>
        <w:spacing w:after="0" w:line="240" w:lineRule="auto"/>
        <w:ind w:right="115"/>
        <w:rPr>
          <w:rFonts w:ascii="Tahoma" w:eastAsia="Tahoma" w:hAnsi="Tahoma" w:cs="Tahoma"/>
          <w:sz w:val="20"/>
          <w:szCs w:val="20"/>
        </w:rPr>
      </w:pPr>
    </w:p>
    <w:p w14:paraId="38CF8194" w14:textId="3E1A6D35" w:rsidR="00CE3151" w:rsidRDefault="00EC3784" w:rsidP="00E428AB">
      <w:pPr>
        <w:spacing w:after="0" w:line="240" w:lineRule="auto"/>
        <w:ind w:left="144" w:right="115"/>
        <w:rPr>
          <w:rFonts w:ascii="Tahoma" w:eastAsia="Tahoma" w:hAnsi="Tahoma" w:cs="Tahoma"/>
          <w:sz w:val="20"/>
          <w:szCs w:val="20"/>
        </w:rPr>
      </w:pPr>
      <w:r>
        <w:rPr>
          <w:rFonts w:ascii="Tahoma" w:eastAsia="Tahoma" w:hAnsi="Tahoma" w:cs="Tahoma"/>
          <w:sz w:val="20"/>
          <w:szCs w:val="20"/>
        </w:rPr>
        <w:t xml:space="preserve">Mr. </w:t>
      </w:r>
      <w:r w:rsidR="00CE3151" w:rsidRPr="009D5145">
        <w:rPr>
          <w:rFonts w:ascii="Tahoma" w:eastAsia="Tahoma" w:hAnsi="Tahoma" w:cs="Tahoma"/>
          <w:sz w:val="20"/>
          <w:szCs w:val="20"/>
        </w:rPr>
        <w:t>David Catherman, Supervisor of Buildings &amp; Grounds:</w:t>
      </w:r>
      <w:r w:rsidR="00595B3D">
        <w:rPr>
          <w:rFonts w:ascii="Tahoma" w:eastAsia="Tahoma" w:hAnsi="Tahoma" w:cs="Tahoma"/>
          <w:sz w:val="20"/>
          <w:szCs w:val="20"/>
        </w:rPr>
        <w:t xml:space="preserve"> </w:t>
      </w:r>
    </w:p>
    <w:p w14:paraId="20409B29" w14:textId="77777777" w:rsidR="00E428AB" w:rsidRPr="00E428AB" w:rsidRDefault="00E428AB" w:rsidP="00E428AB">
      <w:pPr>
        <w:pStyle w:val="ListParagraph"/>
        <w:numPr>
          <w:ilvl w:val="0"/>
          <w:numId w:val="84"/>
        </w:numPr>
        <w:spacing w:after="0" w:line="240" w:lineRule="auto"/>
        <w:ind w:right="115"/>
        <w:rPr>
          <w:rFonts w:ascii="Tahoma" w:eastAsia="Tahoma" w:hAnsi="Tahoma" w:cs="Tahoma"/>
          <w:sz w:val="20"/>
          <w:szCs w:val="20"/>
        </w:rPr>
      </w:pPr>
    </w:p>
    <w:p w14:paraId="181C646B" w14:textId="77777777" w:rsidR="003F014C" w:rsidRDefault="003F014C" w:rsidP="003F014C">
      <w:pPr>
        <w:pStyle w:val="ListParagraph"/>
        <w:spacing w:after="0" w:line="240" w:lineRule="auto"/>
        <w:ind w:right="115"/>
        <w:rPr>
          <w:rFonts w:ascii="Tahoma" w:eastAsia="Tahoma" w:hAnsi="Tahoma" w:cs="Tahoma"/>
          <w:sz w:val="20"/>
          <w:szCs w:val="20"/>
        </w:rPr>
      </w:pPr>
    </w:p>
    <w:p w14:paraId="5D7C2882" w14:textId="59EAB9EA" w:rsidR="00913501" w:rsidRPr="009D5145" w:rsidRDefault="00EC3784" w:rsidP="00E428AB">
      <w:pPr>
        <w:spacing w:after="0" w:line="240" w:lineRule="auto"/>
        <w:ind w:left="144" w:right="115"/>
        <w:rPr>
          <w:rFonts w:ascii="Tahoma" w:eastAsia="Tahoma" w:hAnsi="Tahoma" w:cs="Tahoma"/>
          <w:sz w:val="20"/>
          <w:szCs w:val="20"/>
        </w:rPr>
      </w:pPr>
      <w:r>
        <w:rPr>
          <w:rFonts w:ascii="Tahoma" w:eastAsia="Tahoma" w:hAnsi="Tahoma" w:cs="Tahoma"/>
          <w:sz w:val="20"/>
          <w:szCs w:val="20"/>
        </w:rPr>
        <w:lastRenderedPageBreak/>
        <w:t xml:space="preserve">Mrs. </w:t>
      </w:r>
      <w:r w:rsidR="00913501" w:rsidRPr="009D5145">
        <w:rPr>
          <w:rFonts w:ascii="Tahoma" w:eastAsia="Tahoma" w:hAnsi="Tahoma" w:cs="Tahoma"/>
          <w:sz w:val="20"/>
          <w:szCs w:val="20"/>
        </w:rPr>
        <w:t>Tiffany English, Food Service Director:</w:t>
      </w:r>
    </w:p>
    <w:p w14:paraId="229FCD4D" w14:textId="77777777" w:rsidR="00CA3651" w:rsidRPr="00842F14" w:rsidRDefault="00CA3651" w:rsidP="00E428AB">
      <w:pPr>
        <w:pStyle w:val="ListParagraph"/>
        <w:numPr>
          <w:ilvl w:val="0"/>
          <w:numId w:val="84"/>
        </w:numPr>
        <w:spacing w:after="0" w:line="240" w:lineRule="auto"/>
        <w:ind w:right="115"/>
        <w:rPr>
          <w:rFonts w:ascii="Tahoma" w:eastAsia="Tahoma" w:hAnsi="Tahoma" w:cs="Tahoma"/>
          <w:sz w:val="20"/>
          <w:szCs w:val="20"/>
        </w:rPr>
      </w:pPr>
    </w:p>
    <w:p w14:paraId="7B9C54CB" w14:textId="24478869" w:rsidR="00AB6823" w:rsidRDefault="003F014C" w:rsidP="00AB6823">
      <w:pPr>
        <w:spacing w:after="0"/>
        <w:ind w:left="115" w:right="120"/>
        <w:rPr>
          <w:rFonts w:ascii="Tahoma" w:eastAsia="Tahoma" w:hAnsi="Tahoma" w:cs="Tahoma"/>
          <w:sz w:val="20"/>
          <w:szCs w:val="20"/>
        </w:rPr>
      </w:pPr>
      <w:r w:rsidRPr="003F014C">
        <w:rPr>
          <w:rFonts w:ascii="Tahoma" w:eastAsia="Tahoma" w:hAnsi="Tahoma" w:cs="Tahoma"/>
          <w:sz w:val="20"/>
          <w:szCs w:val="20"/>
        </w:rPr>
        <w:t>CIU</w:t>
      </w:r>
      <w:r w:rsidR="00EC3784">
        <w:rPr>
          <w:rFonts w:ascii="Tahoma" w:eastAsia="Tahoma" w:hAnsi="Tahoma" w:cs="Tahoma"/>
          <w:sz w:val="20"/>
          <w:szCs w:val="20"/>
        </w:rPr>
        <w:t xml:space="preserve"> (Mr. Norman Parks)</w:t>
      </w:r>
      <w:r w:rsidR="00AB6823" w:rsidRPr="003F014C">
        <w:rPr>
          <w:rFonts w:ascii="Tahoma" w:eastAsia="Tahoma" w:hAnsi="Tahoma" w:cs="Tahoma"/>
          <w:sz w:val="20"/>
          <w:szCs w:val="20"/>
        </w:rPr>
        <w:t>:</w:t>
      </w:r>
      <w:r w:rsidR="00EC3784">
        <w:rPr>
          <w:rFonts w:ascii="Tahoma" w:eastAsia="Tahoma" w:hAnsi="Tahoma" w:cs="Tahoma"/>
          <w:sz w:val="20"/>
          <w:szCs w:val="20"/>
        </w:rPr>
        <w:t xml:space="preserve">  </w:t>
      </w:r>
    </w:p>
    <w:p w14:paraId="2571E4EB" w14:textId="77777777" w:rsidR="00E428AB" w:rsidRPr="00E428AB" w:rsidRDefault="00E428AB" w:rsidP="00E428AB">
      <w:pPr>
        <w:pStyle w:val="ListParagraph"/>
        <w:numPr>
          <w:ilvl w:val="0"/>
          <w:numId w:val="84"/>
        </w:numPr>
        <w:spacing w:after="0"/>
        <w:ind w:right="120"/>
        <w:rPr>
          <w:rFonts w:ascii="Tahoma" w:eastAsia="Tahoma" w:hAnsi="Tahoma" w:cs="Tahoma"/>
          <w:sz w:val="20"/>
          <w:szCs w:val="20"/>
        </w:rPr>
      </w:pPr>
    </w:p>
    <w:p w14:paraId="5226683C" w14:textId="77777777" w:rsidR="00E428AB" w:rsidRDefault="00E428AB" w:rsidP="004A4FB6">
      <w:pPr>
        <w:spacing w:after="0" w:line="240" w:lineRule="auto"/>
        <w:ind w:right="120"/>
        <w:rPr>
          <w:rFonts w:ascii="Tahoma" w:eastAsia="Tahoma" w:hAnsi="Tahoma" w:cs="Tahoma"/>
          <w:sz w:val="20"/>
          <w:szCs w:val="20"/>
        </w:rPr>
      </w:pPr>
    </w:p>
    <w:p w14:paraId="69A62EFE" w14:textId="666BDDE4" w:rsidR="004A4FB6" w:rsidRDefault="004A4FB6" w:rsidP="004A4FB6">
      <w:pPr>
        <w:spacing w:after="0" w:line="240" w:lineRule="auto"/>
        <w:ind w:right="120"/>
        <w:rPr>
          <w:rFonts w:ascii="Tahoma" w:eastAsia="Tahoma" w:hAnsi="Tahoma" w:cs="Tahoma"/>
          <w:sz w:val="20"/>
          <w:szCs w:val="20"/>
        </w:rPr>
      </w:pPr>
      <w:r>
        <w:rPr>
          <w:rFonts w:ascii="Tahoma" w:eastAsia="Tahoma" w:hAnsi="Tahoma" w:cs="Tahoma"/>
          <w:sz w:val="20"/>
          <w:szCs w:val="20"/>
        </w:rPr>
        <w:t xml:space="preserve">  CCCTC</w:t>
      </w:r>
      <w:r w:rsidR="00EC3784">
        <w:rPr>
          <w:rFonts w:ascii="Tahoma" w:eastAsia="Tahoma" w:hAnsi="Tahoma" w:cs="Tahoma"/>
          <w:sz w:val="20"/>
          <w:szCs w:val="20"/>
        </w:rPr>
        <w:t xml:space="preserve"> (Mr. J</w:t>
      </w:r>
      <w:r w:rsidR="00E428AB">
        <w:rPr>
          <w:rFonts w:ascii="Tahoma" w:eastAsia="Tahoma" w:hAnsi="Tahoma" w:cs="Tahoma"/>
          <w:sz w:val="20"/>
          <w:szCs w:val="20"/>
        </w:rPr>
        <w:t>ason Porter</w:t>
      </w:r>
      <w:r w:rsidR="00EC3784">
        <w:rPr>
          <w:rFonts w:ascii="Tahoma" w:eastAsia="Tahoma" w:hAnsi="Tahoma" w:cs="Tahoma"/>
          <w:sz w:val="20"/>
          <w:szCs w:val="20"/>
        </w:rPr>
        <w:t>)</w:t>
      </w:r>
      <w:r>
        <w:rPr>
          <w:rFonts w:ascii="Tahoma" w:eastAsia="Tahoma" w:hAnsi="Tahoma" w:cs="Tahoma"/>
          <w:sz w:val="20"/>
          <w:szCs w:val="20"/>
        </w:rPr>
        <w:t>:</w:t>
      </w:r>
    </w:p>
    <w:p w14:paraId="08D74974" w14:textId="77777777" w:rsidR="00E428AB" w:rsidRPr="00E428AB" w:rsidRDefault="00E428AB" w:rsidP="00E428AB">
      <w:pPr>
        <w:pStyle w:val="ListParagraph"/>
        <w:numPr>
          <w:ilvl w:val="0"/>
          <w:numId w:val="84"/>
        </w:numPr>
        <w:spacing w:after="0" w:line="240" w:lineRule="auto"/>
        <w:ind w:right="120"/>
        <w:rPr>
          <w:rFonts w:ascii="Tahoma" w:eastAsia="Tahoma" w:hAnsi="Tahoma" w:cs="Tahoma"/>
          <w:sz w:val="20"/>
          <w:szCs w:val="20"/>
        </w:rPr>
      </w:pPr>
    </w:p>
    <w:p w14:paraId="22EB1C53" w14:textId="6641E411" w:rsidR="004A4FB6" w:rsidRDefault="004A4FB6" w:rsidP="004A4FB6">
      <w:pPr>
        <w:spacing w:after="0" w:line="240" w:lineRule="auto"/>
        <w:ind w:right="120"/>
        <w:rPr>
          <w:rFonts w:ascii="Tahoma" w:eastAsia="Tahoma" w:hAnsi="Tahoma" w:cs="Tahoma"/>
          <w:sz w:val="20"/>
          <w:szCs w:val="20"/>
        </w:rPr>
      </w:pPr>
      <w:r>
        <w:rPr>
          <w:rFonts w:ascii="Tahoma" w:eastAsia="Tahoma" w:hAnsi="Tahoma" w:cs="Tahoma"/>
          <w:sz w:val="20"/>
          <w:szCs w:val="20"/>
        </w:rPr>
        <w:t xml:space="preserve">  PSBA</w:t>
      </w:r>
      <w:r w:rsidR="00EC3784">
        <w:rPr>
          <w:rFonts w:ascii="Tahoma" w:eastAsia="Tahoma" w:hAnsi="Tahoma" w:cs="Tahoma"/>
          <w:sz w:val="20"/>
          <w:szCs w:val="20"/>
        </w:rPr>
        <w:t xml:space="preserve"> (Mr. Chad Diviney)</w:t>
      </w:r>
      <w:r>
        <w:rPr>
          <w:rFonts w:ascii="Tahoma" w:eastAsia="Tahoma" w:hAnsi="Tahoma" w:cs="Tahoma"/>
          <w:sz w:val="20"/>
          <w:szCs w:val="20"/>
        </w:rPr>
        <w:t>:</w:t>
      </w:r>
    </w:p>
    <w:p w14:paraId="6E55C0F2" w14:textId="77777777" w:rsidR="00E428AB" w:rsidRDefault="00E428AB" w:rsidP="00E428AB">
      <w:pPr>
        <w:pStyle w:val="ListParagraph"/>
        <w:numPr>
          <w:ilvl w:val="0"/>
          <w:numId w:val="84"/>
        </w:numPr>
        <w:spacing w:after="0" w:line="240" w:lineRule="auto"/>
        <w:ind w:right="120"/>
        <w:rPr>
          <w:rFonts w:ascii="Tahoma" w:eastAsia="Tahoma" w:hAnsi="Tahoma" w:cs="Tahoma"/>
          <w:sz w:val="20"/>
          <w:szCs w:val="20"/>
        </w:rPr>
      </w:pPr>
    </w:p>
    <w:p w14:paraId="6EFE4D30" w14:textId="77777777" w:rsidR="00E428AB" w:rsidRDefault="000B3686" w:rsidP="000B3686">
      <w:pPr>
        <w:pStyle w:val="ListParagraph"/>
        <w:spacing w:after="0" w:line="240" w:lineRule="auto"/>
        <w:ind w:left="0" w:right="120"/>
        <w:rPr>
          <w:rFonts w:ascii="Tahoma" w:eastAsia="Tahoma" w:hAnsi="Tahoma" w:cs="Tahoma"/>
          <w:sz w:val="20"/>
          <w:szCs w:val="20"/>
        </w:rPr>
      </w:pPr>
      <w:r>
        <w:rPr>
          <w:rFonts w:ascii="Tahoma" w:eastAsia="Tahoma" w:hAnsi="Tahoma" w:cs="Tahoma"/>
          <w:sz w:val="20"/>
          <w:szCs w:val="20"/>
        </w:rPr>
        <w:t xml:space="preserve">  </w:t>
      </w:r>
    </w:p>
    <w:p w14:paraId="44B29073" w14:textId="77777777" w:rsidR="00E428AB" w:rsidRDefault="00E428AB" w:rsidP="000B3686">
      <w:pPr>
        <w:pStyle w:val="ListParagraph"/>
        <w:spacing w:after="0" w:line="240" w:lineRule="auto"/>
        <w:ind w:left="0" w:right="120"/>
        <w:rPr>
          <w:rFonts w:ascii="Tahoma" w:eastAsia="Tahoma" w:hAnsi="Tahoma" w:cs="Tahoma"/>
          <w:sz w:val="20"/>
          <w:szCs w:val="20"/>
        </w:rPr>
      </w:pPr>
    </w:p>
    <w:p w14:paraId="4F7E103C" w14:textId="2CE412D0" w:rsidR="000B3686" w:rsidRDefault="000B3686" w:rsidP="000B3686">
      <w:pPr>
        <w:pStyle w:val="ListParagraph"/>
        <w:spacing w:after="0" w:line="240" w:lineRule="auto"/>
        <w:ind w:left="0" w:right="120"/>
        <w:rPr>
          <w:rFonts w:ascii="Tahoma" w:eastAsia="Tahoma" w:hAnsi="Tahoma" w:cs="Tahoma"/>
          <w:b/>
          <w:bCs/>
          <w:sz w:val="20"/>
          <w:szCs w:val="20"/>
          <w:u w:val="single"/>
        </w:rPr>
      </w:pPr>
      <w:r>
        <w:rPr>
          <w:rFonts w:ascii="Tahoma" w:eastAsia="Tahoma" w:hAnsi="Tahoma" w:cs="Tahoma"/>
          <w:b/>
          <w:bCs/>
          <w:sz w:val="20"/>
          <w:szCs w:val="20"/>
          <w:u w:val="single"/>
        </w:rPr>
        <w:t>ANNOUNCEMENTS AND PRESENTATIONS</w:t>
      </w:r>
    </w:p>
    <w:p w14:paraId="703BEE18" w14:textId="77777777" w:rsidR="00CE3515" w:rsidRDefault="00CE3515" w:rsidP="000B3686">
      <w:pPr>
        <w:pStyle w:val="ListParagraph"/>
        <w:spacing w:after="0" w:line="240" w:lineRule="auto"/>
        <w:ind w:left="0" w:right="120"/>
        <w:rPr>
          <w:rFonts w:ascii="Tahoma" w:eastAsia="Tahoma" w:hAnsi="Tahoma" w:cs="Tahoma"/>
          <w:b/>
          <w:bCs/>
          <w:sz w:val="20"/>
          <w:szCs w:val="20"/>
          <w:u w:val="single"/>
        </w:rPr>
      </w:pPr>
    </w:p>
    <w:p w14:paraId="4B70D937" w14:textId="360EC8D9" w:rsidR="00CE3515" w:rsidRDefault="00CE3515" w:rsidP="000B3686">
      <w:pPr>
        <w:pStyle w:val="ListParagraph"/>
        <w:spacing w:after="0" w:line="240" w:lineRule="auto"/>
        <w:ind w:left="0" w:right="120"/>
        <w:rPr>
          <w:rFonts w:ascii="Tahoma" w:eastAsia="Tahoma" w:hAnsi="Tahoma" w:cs="Tahoma"/>
          <w:b/>
          <w:bCs/>
          <w:sz w:val="20"/>
          <w:szCs w:val="20"/>
          <w:u w:val="single"/>
        </w:rPr>
      </w:pPr>
      <w:r>
        <w:rPr>
          <w:rFonts w:ascii="Tahoma" w:eastAsia="Tahoma" w:hAnsi="Tahoma" w:cs="Tahoma"/>
          <w:b/>
          <w:bCs/>
          <w:sz w:val="20"/>
          <w:szCs w:val="20"/>
          <w:u w:val="single"/>
        </w:rPr>
        <w:t>EXECUTIVE SESSION</w:t>
      </w:r>
    </w:p>
    <w:p w14:paraId="58359143" w14:textId="77777777" w:rsidR="000B3686" w:rsidRDefault="000B3686" w:rsidP="000B3686">
      <w:pPr>
        <w:pStyle w:val="ListParagraph"/>
        <w:spacing w:after="0" w:line="240" w:lineRule="auto"/>
        <w:ind w:left="0" w:right="120"/>
        <w:rPr>
          <w:rFonts w:ascii="Tahoma" w:eastAsia="Tahoma" w:hAnsi="Tahoma" w:cs="Tahoma"/>
          <w:b/>
          <w:bCs/>
          <w:sz w:val="20"/>
          <w:szCs w:val="20"/>
          <w:u w:val="single"/>
        </w:rPr>
      </w:pPr>
    </w:p>
    <w:p w14:paraId="51FF19EF" w14:textId="54353A03" w:rsidR="00CE3515" w:rsidRPr="00CE3515" w:rsidRDefault="00CE3515" w:rsidP="000B3686">
      <w:pPr>
        <w:pStyle w:val="ListParagraph"/>
        <w:spacing w:after="0" w:line="240" w:lineRule="auto"/>
        <w:ind w:left="0" w:right="120"/>
        <w:rPr>
          <w:rFonts w:ascii="Tahoma" w:eastAsia="Tahoma" w:hAnsi="Tahoma" w:cs="Tahoma"/>
          <w:sz w:val="20"/>
          <w:szCs w:val="20"/>
        </w:rPr>
      </w:pPr>
      <w:r>
        <w:rPr>
          <w:rFonts w:ascii="Tahoma" w:eastAsia="Tahoma" w:hAnsi="Tahoma" w:cs="Tahoma"/>
          <w:sz w:val="20"/>
          <w:szCs w:val="20"/>
        </w:rPr>
        <w:t>An Executive Session was held from _______ until _________ for _______purposes.</w:t>
      </w:r>
    </w:p>
    <w:p w14:paraId="2298FA37" w14:textId="77777777" w:rsidR="00E428AB" w:rsidRDefault="00E428AB" w:rsidP="00703F17">
      <w:pPr>
        <w:spacing w:after="0" w:line="240" w:lineRule="auto"/>
        <w:ind w:left="115" w:right="-270"/>
        <w:rPr>
          <w:rFonts w:ascii="Tahoma" w:eastAsia="Tahoma" w:hAnsi="Tahoma" w:cs="Tahoma"/>
          <w:sz w:val="20"/>
          <w:szCs w:val="20"/>
        </w:rPr>
      </w:pPr>
    </w:p>
    <w:p w14:paraId="11BC6112" w14:textId="7AD74DB3" w:rsidR="00086DE8" w:rsidRPr="009D5145" w:rsidRDefault="00086DE8" w:rsidP="00F51D23">
      <w:pPr>
        <w:spacing w:after="0"/>
        <w:ind w:right="120"/>
        <w:rPr>
          <w:rFonts w:ascii="Tahoma" w:eastAsia="Tahoma" w:hAnsi="Tahoma" w:cs="Tahoma"/>
          <w:b/>
          <w:bCs/>
          <w:sz w:val="20"/>
          <w:szCs w:val="20"/>
          <w:u w:val="single"/>
        </w:rPr>
      </w:pPr>
      <w:r w:rsidRPr="009D5145">
        <w:rPr>
          <w:rFonts w:ascii="Tahoma" w:eastAsia="Tahoma" w:hAnsi="Tahoma" w:cs="Tahoma"/>
          <w:b/>
          <w:bCs/>
          <w:sz w:val="20"/>
          <w:szCs w:val="20"/>
          <w:u w:val="single"/>
        </w:rPr>
        <w:t>PERSONNEL</w:t>
      </w:r>
    </w:p>
    <w:p w14:paraId="24D69EFA" w14:textId="589DAA38" w:rsidR="00086DE8" w:rsidRPr="009D5145" w:rsidRDefault="00086DE8" w:rsidP="00504EF0">
      <w:pPr>
        <w:tabs>
          <w:tab w:val="left" w:pos="720"/>
        </w:tabs>
        <w:spacing w:after="0"/>
        <w:ind w:right="120"/>
        <w:rPr>
          <w:rFonts w:ascii="Tahoma" w:eastAsia="Tahoma" w:hAnsi="Tahoma" w:cs="Tahoma"/>
          <w:b/>
          <w:bCs/>
          <w:sz w:val="20"/>
          <w:szCs w:val="20"/>
          <w:u w:val="single"/>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005"/>
      </w:tblGrid>
      <w:tr w:rsidR="00122F63" w:rsidRPr="00DA54FF" w14:paraId="00A32EF1" w14:textId="77777777" w:rsidTr="00E72B1C">
        <w:tc>
          <w:tcPr>
            <w:tcW w:w="1170" w:type="dxa"/>
          </w:tcPr>
          <w:p w14:paraId="58F6E2DF" w14:textId="77777777" w:rsidR="00B92F0D"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MOA</w:t>
            </w:r>
          </w:p>
          <w:p w14:paraId="2CB1509B" w14:textId="4F969172" w:rsidR="000950F1" w:rsidRDefault="000950F1" w:rsidP="00592A3A">
            <w:pPr>
              <w:tabs>
                <w:tab w:val="left" w:pos="720"/>
              </w:tabs>
              <w:ind w:right="120"/>
              <w:rPr>
                <w:rFonts w:ascii="Tahoma" w:eastAsia="Tahoma" w:hAnsi="Tahoma" w:cs="Tahoma"/>
                <w:sz w:val="16"/>
                <w:szCs w:val="20"/>
              </w:rPr>
            </w:pPr>
            <w:r>
              <w:rPr>
                <w:rFonts w:ascii="Tahoma" w:eastAsia="Tahoma" w:hAnsi="Tahoma" w:cs="Tahoma"/>
                <w:sz w:val="16"/>
                <w:szCs w:val="20"/>
              </w:rPr>
              <w:t xml:space="preserve">WBESPA </w:t>
            </w:r>
          </w:p>
          <w:p w14:paraId="1695A0E0" w14:textId="77777777" w:rsidR="000950F1" w:rsidRDefault="000950F1" w:rsidP="00592A3A">
            <w:pPr>
              <w:tabs>
                <w:tab w:val="left" w:pos="720"/>
              </w:tabs>
              <w:ind w:right="120"/>
              <w:rPr>
                <w:rFonts w:ascii="Tahoma" w:eastAsia="Tahoma" w:hAnsi="Tahoma" w:cs="Tahoma"/>
                <w:sz w:val="16"/>
                <w:szCs w:val="20"/>
              </w:rPr>
            </w:pPr>
          </w:p>
          <w:p w14:paraId="6C9A8643" w14:textId="77777777" w:rsidR="000950F1" w:rsidRDefault="000950F1" w:rsidP="00592A3A">
            <w:pPr>
              <w:tabs>
                <w:tab w:val="left" w:pos="720"/>
              </w:tabs>
              <w:ind w:right="120"/>
              <w:rPr>
                <w:rFonts w:ascii="Tahoma" w:eastAsia="Tahoma" w:hAnsi="Tahoma" w:cs="Tahoma"/>
                <w:sz w:val="16"/>
                <w:szCs w:val="20"/>
              </w:rPr>
            </w:pPr>
          </w:p>
          <w:p w14:paraId="2D863490" w14:textId="77777777" w:rsidR="000950F1" w:rsidRDefault="000950F1" w:rsidP="00592A3A">
            <w:pPr>
              <w:tabs>
                <w:tab w:val="left" w:pos="720"/>
              </w:tabs>
              <w:ind w:right="120"/>
              <w:rPr>
                <w:rFonts w:ascii="Tahoma" w:eastAsia="Tahoma" w:hAnsi="Tahoma" w:cs="Tahoma"/>
                <w:sz w:val="16"/>
                <w:szCs w:val="20"/>
              </w:rPr>
            </w:pPr>
          </w:p>
          <w:p w14:paraId="2D9522EA" w14:textId="77777777" w:rsidR="000950F1" w:rsidRDefault="000950F1" w:rsidP="00592A3A">
            <w:pPr>
              <w:tabs>
                <w:tab w:val="left" w:pos="720"/>
              </w:tabs>
              <w:ind w:right="120"/>
              <w:rPr>
                <w:rFonts w:ascii="Tahoma" w:eastAsia="Tahoma" w:hAnsi="Tahoma" w:cs="Tahoma"/>
                <w:sz w:val="16"/>
                <w:szCs w:val="20"/>
              </w:rPr>
            </w:pPr>
          </w:p>
          <w:p w14:paraId="5B07448E" w14:textId="77777777" w:rsidR="000950F1" w:rsidRDefault="000950F1" w:rsidP="00592A3A">
            <w:pPr>
              <w:tabs>
                <w:tab w:val="left" w:pos="720"/>
              </w:tabs>
              <w:ind w:right="120"/>
              <w:rPr>
                <w:rFonts w:ascii="Tahoma" w:eastAsia="Tahoma" w:hAnsi="Tahoma" w:cs="Tahoma"/>
                <w:sz w:val="16"/>
                <w:szCs w:val="20"/>
              </w:rPr>
            </w:pPr>
          </w:p>
          <w:p w14:paraId="7F17B25F" w14:textId="77777777" w:rsidR="000950F1" w:rsidRDefault="000950F1" w:rsidP="00592A3A">
            <w:pPr>
              <w:tabs>
                <w:tab w:val="left" w:pos="720"/>
              </w:tabs>
              <w:ind w:right="120"/>
              <w:rPr>
                <w:rFonts w:ascii="Tahoma" w:eastAsia="Tahoma" w:hAnsi="Tahoma" w:cs="Tahoma"/>
                <w:sz w:val="16"/>
                <w:szCs w:val="20"/>
              </w:rPr>
            </w:pPr>
          </w:p>
          <w:p w14:paraId="16E2763F" w14:textId="77777777" w:rsidR="000950F1" w:rsidRDefault="000950F1" w:rsidP="00592A3A">
            <w:pPr>
              <w:tabs>
                <w:tab w:val="left" w:pos="720"/>
              </w:tabs>
              <w:ind w:right="120"/>
              <w:rPr>
                <w:rFonts w:ascii="Tahoma" w:eastAsia="Tahoma" w:hAnsi="Tahoma" w:cs="Tahoma"/>
                <w:sz w:val="16"/>
                <w:szCs w:val="20"/>
              </w:rPr>
            </w:pPr>
          </w:p>
          <w:p w14:paraId="640C12CB" w14:textId="38C9BDDD" w:rsidR="000D72CE"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Su</w:t>
            </w:r>
            <w:r w:rsidR="000950F1">
              <w:rPr>
                <w:rFonts w:ascii="Tahoma" w:eastAsia="Tahoma" w:hAnsi="Tahoma" w:cs="Tahoma"/>
                <w:sz w:val="16"/>
                <w:szCs w:val="20"/>
              </w:rPr>
              <w:t>per-</w:t>
            </w:r>
          </w:p>
          <w:p w14:paraId="0E60274F" w14:textId="683C6BDD" w:rsidR="000950F1" w:rsidRDefault="000950F1" w:rsidP="00592A3A">
            <w:pPr>
              <w:tabs>
                <w:tab w:val="left" w:pos="720"/>
              </w:tabs>
              <w:ind w:right="120"/>
              <w:rPr>
                <w:rFonts w:ascii="Tahoma" w:eastAsia="Tahoma" w:hAnsi="Tahoma" w:cs="Tahoma"/>
                <w:sz w:val="16"/>
                <w:szCs w:val="20"/>
              </w:rPr>
            </w:pPr>
            <w:r>
              <w:rPr>
                <w:rFonts w:ascii="Tahoma" w:eastAsia="Tahoma" w:hAnsi="Tahoma" w:cs="Tahoma"/>
                <w:sz w:val="16"/>
                <w:szCs w:val="20"/>
              </w:rPr>
              <w:t>intendent</w:t>
            </w:r>
          </w:p>
          <w:p w14:paraId="64BD9DA0" w14:textId="20BA8365" w:rsidR="000950F1"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Contract</w:t>
            </w:r>
          </w:p>
          <w:p w14:paraId="4C9DEAFD" w14:textId="77777777" w:rsidR="000D72CE" w:rsidRDefault="000D72CE" w:rsidP="00592A3A">
            <w:pPr>
              <w:tabs>
                <w:tab w:val="left" w:pos="720"/>
              </w:tabs>
              <w:ind w:right="120"/>
              <w:rPr>
                <w:rFonts w:ascii="Tahoma" w:eastAsia="Tahoma" w:hAnsi="Tahoma" w:cs="Tahoma"/>
                <w:sz w:val="16"/>
                <w:szCs w:val="20"/>
              </w:rPr>
            </w:pPr>
          </w:p>
          <w:p w14:paraId="5A9E5929" w14:textId="77777777" w:rsidR="000D72CE" w:rsidRDefault="000D72CE" w:rsidP="00592A3A">
            <w:pPr>
              <w:tabs>
                <w:tab w:val="left" w:pos="720"/>
              </w:tabs>
              <w:ind w:right="120"/>
              <w:rPr>
                <w:rFonts w:ascii="Tahoma" w:eastAsia="Tahoma" w:hAnsi="Tahoma" w:cs="Tahoma"/>
                <w:sz w:val="16"/>
                <w:szCs w:val="20"/>
              </w:rPr>
            </w:pPr>
          </w:p>
          <w:p w14:paraId="67908D20" w14:textId="6D21A410" w:rsidR="00A81D65" w:rsidRDefault="00A81D65" w:rsidP="00592A3A">
            <w:pPr>
              <w:tabs>
                <w:tab w:val="left" w:pos="720"/>
              </w:tabs>
              <w:ind w:right="120"/>
              <w:rPr>
                <w:rFonts w:ascii="Tahoma" w:eastAsia="Tahoma" w:hAnsi="Tahoma" w:cs="Tahoma"/>
                <w:sz w:val="16"/>
                <w:szCs w:val="20"/>
              </w:rPr>
            </w:pPr>
          </w:p>
          <w:p w14:paraId="1C04280D" w14:textId="77777777" w:rsidR="00E13855" w:rsidRDefault="00E13855" w:rsidP="00592A3A">
            <w:pPr>
              <w:tabs>
                <w:tab w:val="left" w:pos="720"/>
              </w:tabs>
              <w:ind w:right="120"/>
              <w:rPr>
                <w:rFonts w:ascii="Tahoma" w:eastAsia="Tahoma" w:hAnsi="Tahoma" w:cs="Tahoma"/>
                <w:sz w:val="16"/>
                <w:szCs w:val="20"/>
              </w:rPr>
            </w:pPr>
          </w:p>
          <w:p w14:paraId="66E4940D" w14:textId="77777777" w:rsidR="00DA54FF" w:rsidRDefault="00DA54FF" w:rsidP="00592A3A">
            <w:pPr>
              <w:tabs>
                <w:tab w:val="left" w:pos="720"/>
              </w:tabs>
              <w:ind w:right="120"/>
              <w:rPr>
                <w:rFonts w:ascii="Tahoma" w:eastAsia="Tahoma" w:hAnsi="Tahoma" w:cs="Tahoma"/>
                <w:sz w:val="16"/>
                <w:szCs w:val="20"/>
              </w:rPr>
            </w:pPr>
          </w:p>
          <w:p w14:paraId="1A979E31" w14:textId="77777777" w:rsidR="00DA54FF" w:rsidRDefault="00DA54FF" w:rsidP="00592A3A">
            <w:pPr>
              <w:tabs>
                <w:tab w:val="left" w:pos="720"/>
              </w:tabs>
              <w:ind w:right="120"/>
              <w:rPr>
                <w:rFonts w:ascii="Tahoma" w:eastAsia="Tahoma" w:hAnsi="Tahoma" w:cs="Tahoma"/>
                <w:sz w:val="16"/>
                <w:szCs w:val="20"/>
              </w:rPr>
            </w:pPr>
          </w:p>
          <w:p w14:paraId="7199FE15" w14:textId="77777777" w:rsidR="000950F1" w:rsidRDefault="000950F1" w:rsidP="00592A3A">
            <w:pPr>
              <w:tabs>
                <w:tab w:val="left" w:pos="720"/>
              </w:tabs>
              <w:ind w:right="120"/>
              <w:rPr>
                <w:rFonts w:ascii="Tahoma" w:eastAsia="Tahoma" w:hAnsi="Tahoma" w:cs="Tahoma"/>
                <w:sz w:val="16"/>
                <w:szCs w:val="20"/>
              </w:rPr>
            </w:pPr>
          </w:p>
          <w:p w14:paraId="3CD325FA" w14:textId="2FA69FA6" w:rsidR="00B92F0D"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Police Office Contract</w:t>
            </w:r>
          </w:p>
          <w:p w14:paraId="360E4922" w14:textId="77777777" w:rsidR="000950F1" w:rsidRDefault="000950F1" w:rsidP="00592A3A">
            <w:pPr>
              <w:tabs>
                <w:tab w:val="left" w:pos="720"/>
              </w:tabs>
              <w:ind w:right="120"/>
              <w:rPr>
                <w:rFonts w:ascii="Tahoma" w:eastAsia="Tahoma" w:hAnsi="Tahoma" w:cs="Tahoma"/>
                <w:sz w:val="16"/>
                <w:szCs w:val="20"/>
              </w:rPr>
            </w:pPr>
          </w:p>
          <w:p w14:paraId="1EE3AE43" w14:textId="77777777" w:rsidR="00B92F0D" w:rsidRDefault="00B92F0D" w:rsidP="00592A3A">
            <w:pPr>
              <w:tabs>
                <w:tab w:val="left" w:pos="720"/>
              </w:tabs>
              <w:ind w:right="120"/>
              <w:rPr>
                <w:rFonts w:ascii="Tahoma" w:eastAsia="Tahoma" w:hAnsi="Tahoma" w:cs="Tahoma"/>
                <w:sz w:val="16"/>
                <w:szCs w:val="20"/>
              </w:rPr>
            </w:pPr>
          </w:p>
          <w:p w14:paraId="010ED88D" w14:textId="77777777" w:rsidR="00B92F0D" w:rsidRDefault="00B92F0D" w:rsidP="00592A3A">
            <w:pPr>
              <w:tabs>
                <w:tab w:val="left" w:pos="720"/>
              </w:tabs>
              <w:ind w:right="120"/>
              <w:rPr>
                <w:rFonts w:ascii="Tahoma" w:eastAsia="Tahoma" w:hAnsi="Tahoma" w:cs="Tahoma"/>
                <w:sz w:val="16"/>
                <w:szCs w:val="20"/>
              </w:rPr>
            </w:pPr>
          </w:p>
          <w:p w14:paraId="0C0F2217" w14:textId="77777777" w:rsidR="000950F1" w:rsidRDefault="000950F1" w:rsidP="00592A3A">
            <w:pPr>
              <w:tabs>
                <w:tab w:val="left" w:pos="720"/>
              </w:tabs>
              <w:ind w:right="120"/>
              <w:rPr>
                <w:rFonts w:ascii="Tahoma" w:eastAsia="Tahoma" w:hAnsi="Tahoma" w:cs="Tahoma"/>
                <w:sz w:val="16"/>
                <w:szCs w:val="20"/>
              </w:rPr>
            </w:pPr>
          </w:p>
          <w:p w14:paraId="0BBA6E80" w14:textId="419B92A7" w:rsidR="006021C1" w:rsidRDefault="006021C1" w:rsidP="00592A3A">
            <w:pPr>
              <w:tabs>
                <w:tab w:val="left" w:pos="720"/>
              </w:tabs>
              <w:ind w:right="120"/>
              <w:rPr>
                <w:rFonts w:ascii="Tahoma" w:eastAsia="Tahoma" w:hAnsi="Tahoma" w:cs="Tahoma"/>
                <w:sz w:val="16"/>
                <w:szCs w:val="20"/>
              </w:rPr>
            </w:pPr>
            <w:r>
              <w:rPr>
                <w:rFonts w:ascii="Tahoma" w:eastAsia="Tahoma" w:hAnsi="Tahoma" w:cs="Tahoma"/>
                <w:sz w:val="16"/>
                <w:szCs w:val="20"/>
              </w:rPr>
              <w:t>D. Cherry</w:t>
            </w:r>
          </w:p>
          <w:p w14:paraId="100B639E" w14:textId="2D4D5B75" w:rsidR="006021C1" w:rsidRDefault="006021C1" w:rsidP="00592A3A">
            <w:pPr>
              <w:tabs>
                <w:tab w:val="left" w:pos="720"/>
              </w:tabs>
              <w:ind w:right="120"/>
              <w:rPr>
                <w:rFonts w:ascii="Tahoma" w:eastAsia="Tahoma" w:hAnsi="Tahoma" w:cs="Tahoma"/>
                <w:sz w:val="16"/>
                <w:szCs w:val="20"/>
              </w:rPr>
            </w:pPr>
            <w:r>
              <w:rPr>
                <w:rFonts w:ascii="Tahoma" w:eastAsia="Tahoma" w:hAnsi="Tahoma" w:cs="Tahoma"/>
                <w:sz w:val="16"/>
                <w:szCs w:val="20"/>
              </w:rPr>
              <w:t>Treasurer</w:t>
            </w:r>
          </w:p>
          <w:p w14:paraId="3A626CEC" w14:textId="10C0A6E2" w:rsidR="006021C1" w:rsidRDefault="006021C1" w:rsidP="00592A3A">
            <w:pPr>
              <w:tabs>
                <w:tab w:val="left" w:pos="720"/>
              </w:tabs>
              <w:ind w:right="120"/>
              <w:rPr>
                <w:rFonts w:ascii="Tahoma" w:eastAsia="Tahoma" w:hAnsi="Tahoma" w:cs="Tahoma"/>
                <w:sz w:val="16"/>
                <w:szCs w:val="20"/>
              </w:rPr>
            </w:pPr>
          </w:p>
          <w:p w14:paraId="49CEF18F" w14:textId="77777777" w:rsidR="00EF775C" w:rsidRDefault="00EF775C" w:rsidP="00592A3A">
            <w:pPr>
              <w:tabs>
                <w:tab w:val="left" w:pos="720"/>
              </w:tabs>
              <w:ind w:right="120"/>
              <w:rPr>
                <w:rFonts w:ascii="Tahoma" w:eastAsia="Tahoma" w:hAnsi="Tahoma" w:cs="Tahoma"/>
                <w:sz w:val="16"/>
                <w:szCs w:val="20"/>
              </w:rPr>
            </w:pPr>
          </w:p>
          <w:p w14:paraId="44647796" w14:textId="77777777" w:rsidR="00B92F0D" w:rsidRDefault="00B92F0D" w:rsidP="00592A3A">
            <w:pPr>
              <w:tabs>
                <w:tab w:val="left" w:pos="720"/>
              </w:tabs>
              <w:ind w:right="120"/>
              <w:rPr>
                <w:rFonts w:ascii="Tahoma" w:eastAsia="Tahoma" w:hAnsi="Tahoma" w:cs="Tahoma"/>
                <w:sz w:val="16"/>
                <w:szCs w:val="20"/>
              </w:rPr>
            </w:pPr>
          </w:p>
          <w:p w14:paraId="5D9F1BFD" w14:textId="3BDEB92C" w:rsidR="00B92F0D"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Board Secretary</w:t>
            </w:r>
          </w:p>
          <w:p w14:paraId="4B48C065" w14:textId="77777777" w:rsidR="00B92F0D" w:rsidRDefault="00B92F0D" w:rsidP="00592A3A">
            <w:pPr>
              <w:tabs>
                <w:tab w:val="left" w:pos="720"/>
              </w:tabs>
              <w:ind w:right="120"/>
              <w:rPr>
                <w:rFonts w:ascii="Tahoma" w:eastAsia="Tahoma" w:hAnsi="Tahoma" w:cs="Tahoma"/>
                <w:sz w:val="16"/>
                <w:szCs w:val="20"/>
              </w:rPr>
            </w:pPr>
          </w:p>
          <w:p w14:paraId="2BE3527B" w14:textId="77777777" w:rsidR="00B92F0D" w:rsidRDefault="00B92F0D" w:rsidP="00592A3A">
            <w:pPr>
              <w:tabs>
                <w:tab w:val="left" w:pos="720"/>
              </w:tabs>
              <w:ind w:right="120"/>
              <w:rPr>
                <w:rFonts w:ascii="Tahoma" w:eastAsia="Tahoma" w:hAnsi="Tahoma" w:cs="Tahoma"/>
                <w:sz w:val="16"/>
                <w:szCs w:val="20"/>
              </w:rPr>
            </w:pPr>
          </w:p>
          <w:p w14:paraId="0C092BD8" w14:textId="77777777" w:rsidR="00B92F0D" w:rsidRDefault="00B92F0D" w:rsidP="00592A3A">
            <w:pPr>
              <w:tabs>
                <w:tab w:val="left" w:pos="720"/>
              </w:tabs>
              <w:ind w:right="120"/>
              <w:rPr>
                <w:rFonts w:ascii="Tahoma" w:eastAsia="Tahoma" w:hAnsi="Tahoma" w:cs="Tahoma"/>
                <w:sz w:val="16"/>
                <w:szCs w:val="20"/>
              </w:rPr>
            </w:pPr>
          </w:p>
          <w:p w14:paraId="7A582AF1" w14:textId="77777777" w:rsidR="00B92F0D" w:rsidRDefault="00B92F0D" w:rsidP="00592A3A">
            <w:pPr>
              <w:tabs>
                <w:tab w:val="left" w:pos="720"/>
              </w:tabs>
              <w:ind w:right="120"/>
              <w:rPr>
                <w:rFonts w:ascii="Tahoma" w:eastAsia="Tahoma" w:hAnsi="Tahoma" w:cs="Tahoma"/>
                <w:sz w:val="16"/>
                <w:szCs w:val="20"/>
              </w:rPr>
            </w:pPr>
          </w:p>
          <w:p w14:paraId="6B24BDA9" w14:textId="3C4A7212" w:rsidR="00B92F0D"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Alternate Board Secretary</w:t>
            </w:r>
          </w:p>
          <w:p w14:paraId="25528E2D" w14:textId="2E002AFF" w:rsidR="000950F1" w:rsidRDefault="000950F1" w:rsidP="00592A3A">
            <w:pPr>
              <w:tabs>
                <w:tab w:val="left" w:pos="720"/>
              </w:tabs>
              <w:ind w:right="120"/>
              <w:rPr>
                <w:rFonts w:ascii="Tahoma" w:eastAsia="Tahoma" w:hAnsi="Tahoma" w:cs="Tahoma"/>
                <w:sz w:val="16"/>
                <w:szCs w:val="20"/>
              </w:rPr>
            </w:pPr>
          </w:p>
          <w:p w14:paraId="350AEBA8" w14:textId="0D20C8C7" w:rsidR="006021C1" w:rsidRDefault="006021C1" w:rsidP="00592A3A">
            <w:pPr>
              <w:tabs>
                <w:tab w:val="left" w:pos="720"/>
              </w:tabs>
              <w:ind w:right="120"/>
              <w:rPr>
                <w:rFonts w:ascii="Tahoma" w:eastAsia="Tahoma" w:hAnsi="Tahoma" w:cs="Tahoma"/>
                <w:sz w:val="16"/>
                <w:szCs w:val="20"/>
              </w:rPr>
            </w:pPr>
          </w:p>
          <w:p w14:paraId="32FC09BA" w14:textId="77777777" w:rsidR="000950F1" w:rsidRDefault="000950F1" w:rsidP="00592A3A">
            <w:pPr>
              <w:tabs>
                <w:tab w:val="left" w:pos="720"/>
              </w:tabs>
              <w:ind w:right="120"/>
              <w:rPr>
                <w:rFonts w:ascii="Tahoma" w:eastAsia="Tahoma" w:hAnsi="Tahoma" w:cs="Tahoma"/>
                <w:sz w:val="16"/>
                <w:szCs w:val="20"/>
              </w:rPr>
            </w:pPr>
          </w:p>
          <w:p w14:paraId="518A85FE" w14:textId="77777777" w:rsidR="000950F1" w:rsidRDefault="000950F1" w:rsidP="00592A3A">
            <w:pPr>
              <w:tabs>
                <w:tab w:val="left" w:pos="720"/>
              </w:tabs>
              <w:ind w:right="120"/>
              <w:rPr>
                <w:rFonts w:ascii="Tahoma" w:eastAsia="Tahoma" w:hAnsi="Tahoma" w:cs="Tahoma"/>
                <w:sz w:val="16"/>
                <w:szCs w:val="20"/>
              </w:rPr>
            </w:pPr>
          </w:p>
          <w:p w14:paraId="2013933F" w14:textId="56DCC5DA" w:rsidR="006021C1" w:rsidRDefault="006021C1" w:rsidP="00592A3A">
            <w:pPr>
              <w:tabs>
                <w:tab w:val="left" w:pos="720"/>
              </w:tabs>
              <w:ind w:right="120"/>
              <w:rPr>
                <w:rFonts w:ascii="Tahoma" w:eastAsia="Tahoma" w:hAnsi="Tahoma" w:cs="Tahoma"/>
                <w:sz w:val="16"/>
                <w:szCs w:val="20"/>
              </w:rPr>
            </w:pPr>
            <w:r>
              <w:rPr>
                <w:rFonts w:ascii="Tahoma" w:eastAsia="Tahoma" w:hAnsi="Tahoma" w:cs="Tahoma"/>
                <w:sz w:val="16"/>
                <w:szCs w:val="20"/>
              </w:rPr>
              <w:t>Dedicated Substitutes</w:t>
            </w:r>
          </w:p>
          <w:p w14:paraId="75390428" w14:textId="4346E712" w:rsidR="006021C1" w:rsidRDefault="006021C1" w:rsidP="00592A3A">
            <w:pPr>
              <w:tabs>
                <w:tab w:val="left" w:pos="720"/>
              </w:tabs>
              <w:ind w:right="120"/>
              <w:rPr>
                <w:rFonts w:ascii="Tahoma" w:eastAsia="Tahoma" w:hAnsi="Tahoma" w:cs="Tahoma"/>
                <w:sz w:val="16"/>
                <w:szCs w:val="20"/>
              </w:rPr>
            </w:pPr>
          </w:p>
          <w:p w14:paraId="121B6972" w14:textId="40A8EDF7" w:rsidR="00EF775C" w:rsidRDefault="00EF775C" w:rsidP="00592A3A">
            <w:pPr>
              <w:tabs>
                <w:tab w:val="left" w:pos="720"/>
              </w:tabs>
              <w:ind w:right="120"/>
              <w:rPr>
                <w:rFonts w:ascii="Tahoma" w:eastAsia="Tahoma" w:hAnsi="Tahoma" w:cs="Tahoma"/>
                <w:sz w:val="16"/>
                <w:szCs w:val="20"/>
              </w:rPr>
            </w:pPr>
          </w:p>
          <w:p w14:paraId="2BBDF55F" w14:textId="317B12C8" w:rsidR="00EF775C" w:rsidRDefault="00EF775C" w:rsidP="00592A3A">
            <w:pPr>
              <w:tabs>
                <w:tab w:val="left" w:pos="720"/>
              </w:tabs>
              <w:ind w:right="120"/>
              <w:rPr>
                <w:rFonts w:ascii="Tahoma" w:eastAsia="Tahoma" w:hAnsi="Tahoma" w:cs="Tahoma"/>
                <w:sz w:val="16"/>
                <w:szCs w:val="20"/>
              </w:rPr>
            </w:pPr>
          </w:p>
          <w:p w14:paraId="410B239F" w14:textId="77777777" w:rsidR="00933544" w:rsidRDefault="00933544" w:rsidP="00592A3A">
            <w:pPr>
              <w:tabs>
                <w:tab w:val="left" w:pos="720"/>
              </w:tabs>
              <w:ind w:right="120"/>
              <w:rPr>
                <w:rFonts w:ascii="Tahoma" w:eastAsia="Tahoma" w:hAnsi="Tahoma" w:cs="Tahoma"/>
                <w:sz w:val="16"/>
                <w:szCs w:val="20"/>
              </w:rPr>
            </w:pPr>
          </w:p>
          <w:p w14:paraId="495A13D5" w14:textId="77777777" w:rsidR="00DA54FF" w:rsidRDefault="00DA54FF" w:rsidP="00592A3A">
            <w:pPr>
              <w:tabs>
                <w:tab w:val="left" w:pos="720"/>
              </w:tabs>
              <w:ind w:right="120"/>
              <w:rPr>
                <w:rFonts w:ascii="Tahoma" w:eastAsia="Tahoma" w:hAnsi="Tahoma" w:cs="Tahoma"/>
                <w:sz w:val="16"/>
                <w:szCs w:val="20"/>
              </w:rPr>
            </w:pPr>
          </w:p>
          <w:p w14:paraId="2026F26C" w14:textId="77777777" w:rsidR="00B92F0D" w:rsidRDefault="00B92F0D" w:rsidP="00592A3A">
            <w:pPr>
              <w:tabs>
                <w:tab w:val="left" w:pos="720"/>
              </w:tabs>
              <w:ind w:right="120"/>
              <w:rPr>
                <w:rFonts w:ascii="Tahoma" w:eastAsia="Tahoma" w:hAnsi="Tahoma" w:cs="Tahoma"/>
                <w:sz w:val="16"/>
                <w:szCs w:val="20"/>
              </w:rPr>
            </w:pPr>
          </w:p>
          <w:p w14:paraId="4E9DAF30" w14:textId="31BC651D" w:rsidR="00B92F0D"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FMLA Leave</w:t>
            </w:r>
          </w:p>
          <w:p w14:paraId="77B3A00D" w14:textId="77777777" w:rsidR="00B92F0D" w:rsidRDefault="00B92F0D" w:rsidP="00592A3A">
            <w:pPr>
              <w:tabs>
                <w:tab w:val="left" w:pos="720"/>
              </w:tabs>
              <w:ind w:right="120"/>
              <w:rPr>
                <w:rFonts w:ascii="Tahoma" w:eastAsia="Tahoma" w:hAnsi="Tahoma" w:cs="Tahoma"/>
                <w:sz w:val="16"/>
                <w:szCs w:val="20"/>
              </w:rPr>
            </w:pPr>
          </w:p>
          <w:p w14:paraId="1E687A3B" w14:textId="77777777" w:rsidR="00B92F0D" w:rsidRDefault="00B92F0D" w:rsidP="00592A3A">
            <w:pPr>
              <w:tabs>
                <w:tab w:val="left" w:pos="720"/>
              </w:tabs>
              <w:ind w:right="120"/>
              <w:rPr>
                <w:rFonts w:ascii="Tahoma" w:eastAsia="Tahoma" w:hAnsi="Tahoma" w:cs="Tahoma"/>
                <w:sz w:val="16"/>
                <w:szCs w:val="20"/>
              </w:rPr>
            </w:pPr>
          </w:p>
          <w:p w14:paraId="2D1442C2" w14:textId="77777777" w:rsidR="00B92F0D" w:rsidRDefault="00B92F0D" w:rsidP="00592A3A">
            <w:pPr>
              <w:tabs>
                <w:tab w:val="left" w:pos="720"/>
              </w:tabs>
              <w:ind w:right="120"/>
              <w:rPr>
                <w:rFonts w:ascii="Tahoma" w:eastAsia="Tahoma" w:hAnsi="Tahoma" w:cs="Tahoma"/>
                <w:sz w:val="16"/>
                <w:szCs w:val="20"/>
              </w:rPr>
            </w:pPr>
          </w:p>
          <w:p w14:paraId="465D0CDF" w14:textId="3D1809C4" w:rsidR="00B92F0D"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Sick Day Donation</w:t>
            </w:r>
          </w:p>
          <w:p w14:paraId="2C2E345C" w14:textId="77777777" w:rsidR="00B92F0D" w:rsidRDefault="00B92F0D" w:rsidP="00592A3A">
            <w:pPr>
              <w:tabs>
                <w:tab w:val="left" w:pos="720"/>
              </w:tabs>
              <w:ind w:right="120"/>
              <w:rPr>
                <w:rFonts w:ascii="Tahoma" w:eastAsia="Tahoma" w:hAnsi="Tahoma" w:cs="Tahoma"/>
                <w:sz w:val="16"/>
                <w:szCs w:val="20"/>
              </w:rPr>
            </w:pPr>
          </w:p>
          <w:p w14:paraId="7C56D869" w14:textId="77777777" w:rsidR="00B92F0D" w:rsidRDefault="00B92F0D" w:rsidP="00592A3A">
            <w:pPr>
              <w:tabs>
                <w:tab w:val="left" w:pos="720"/>
              </w:tabs>
              <w:ind w:right="120"/>
              <w:rPr>
                <w:rFonts w:ascii="Tahoma" w:eastAsia="Tahoma" w:hAnsi="Tahoma" w:cs="Tahoma"/>
                <w:sz w:val="16"/>
                <w:szCs w:val="20"/>
              </w:rPr>
            </w:pPr>
          </w:p>
          <w:p w14:paraId="1E3C8A87" w14:textId="77777777" w:rsidR="00B92F0D" w:rsidRDefault="00B92F0D" w:rsidP="00592A3A">
            <w:pPr>
              <w:tabs>
                <w:tab w:val="left" w:pos="720"/>
              </w:tabs>
              <w:ind w:right="120"/>
              <w:rPr>
                <w:rFonts w:ascii="Tahoma" w:eastAsia="Tahoma" w:hAnsi="Tahoma" w:cs="Tahoma"/>
                <w:sz w:val="16"/>
                <w:szCs w:val="20"/>
              </w:rPr>
            </w:pPr>
          </w:p>
          <w:p w14:paraId="43E5F5AA" w14:textId="77777777" w:rsidR="00B92F0D" w:rsidRDefault="00B92F0D" w:rsidP="00592A3A">
            <w:pPr>
              <w:tabs>
                <w:tab w:val="left" w:pos="720"/>
              </w:tabs>
              <w:ind w:right="120"/>
              <w:rPr>
                <w:rFonts w:ascii="Tahoma" w:eastAsia="Tahoma" w:hAnsi="Tahoma" w:cs="Tahoma"/>
                <w:sz w:val="16"/>
                <w:szCs w:val="20"/>
              </w:rPr>
            </w:pPr>
          </w:p>
          <w:p w14:paraId="062CC1A6" w14:textId="77777777" w:rsidR="00B92F0D" w:rsidRDefault="00B92F0D" w:rsidP="00592A3A">
            <w:pPr>
              <w:tabs>
                <w:tab w:val="left" w:pos="720"/>
              </w:tabs>
              <w:ind w:right="120"/>
              <w:rPr>
                <w:rFonts w:ascii="Tahoma" w:eastAsia="Tahoma" w:hAnsi="Tahoma" w:cs="Tahoma"/>
                <w:sz w:val="16"/>
                <w:szCs w:val="20"/>
              </w:rPr>
            </w:pPr>
          </w:p>
          <w:p w14:paraId="6F99CAF0" w14:textId="4D172276" w:rsidR="00B92F0D"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FMLA Leave</w:t>
            </w:r>
          </w:p>
          <w:p w14:paraId="78F1F18F" w14:textId="77777777" w:rsidR="00B92F0D" w:rsidRDefault="00B92F0D" w:rsidP="00592A3A">
            <w:pPr>
              <w:tabs>
                <w:tab w:val="left" w:pos="720"/>
              </w:tabs>
              <w:ind w:right="120"/>
              <w:rPr>
                <w:rFonts w:ascii="Tahoma" w:eastAsia="Tahoma" w:hAnsi="Tahoma" w:cs="Tahoma"/>
                <w:sz w:val="16"/>
                <w:szCs w:val="20"/>
              </w:rPr>
            </w:pPr>
          </w:p>
          <w:p w14:paraId="73F1B9C3" w14:textId="77777777" w:rsidR="00B92F0D" w:rsidRDefault="00B92F0D" w:rsidP="00592A3A">
            <w:pPr>
              <w:tabs>
                <w:tab w:val="left" w:pos="720"/>
              </w:tabs>
              <w:ind w:right="120"/>
              <w:rPr>
                <w:rFonts w:ascii="Tahoma" w:eastAsia="Tahoma" w:hAnsi="Tahoma" w:cs="Tahoma"/>
                <w:sz w:val="16"/>
                <w:szCs w:val="20"/>
              </w:rPr>
            </w:pPr>
          </w:p>
          <w:p w14:paraId="401B51B2" w14:textId="77777777" w:rsidR="00B92F0D" w:rsidRDefault="00B92F0D" w:rsidP="00592A3A">
            <w:pPr>
              <w:tabs>
                <w:tab w:val="left" w:pos="720"/>
              </w:tabs>
              <w:ind w:right="120"/>
              <w:rPr>
                <w:rFonts w:ascii="Tahoma" w:eastAsia="Tahoma" w:hAnsi="Tahoma" w:cs="Tahoma"/>
                <w:sz w:val="16"/>
                <w:szCs w:val="20"/>
              </w:rPr>
            </w:pPr>
          </w:p>
          <w:p w14:paraId="45D04B56" w14:textId="77777777" w:rsidR="00B92F0D" w:rsidRDefault="00B92F0D" w:rsidP="00592A3A">
            <w:pPr>
              <w:tabs>
                <w:tab w:val="left" w:pos="720"/>
              </w:tabs>
              <w:ind w:right="120"/>
              <w:rPr>
                <w:rFonts w:ascii="Tahoma" w:eastAsia="Tahoma" w:hAnsi="Tahoma" w:cs="Tahoma"/>
                <w:sz w:val="16"/>
                <w:szCs w:val="20"/>
              </w:rPr>
            </w:pPr>
          </w:p>
          <w:p w14:paraId="5352F870" w14:textId="70B9BB09" w:rsidR="00B92F0D" w:rsidRDefault="00E13855" w:rsidP="00592A3A">
            <w:pPr>
              <w:tabs>
                <w:tab w:val="left" w:pos="720"/>
              </w:tabs>
              <w:ind w:right="120"/>
              <w:rPr>
                <w:rFonts w:ascii="Tahoma" w:eastAsia="Tahoma" w:hAnsi="Tahoma" w:cs="Tahoma"/>
                <w:sz w:val="16"/>
                <w:szCs w:val="20"/>
              </w:rPr>
            </w:pPr>
            <w:r>
              <w:rPr>
                <w:rFonts w:ascii="Tahoma" w:eastAsia="Tahoma" w:hAnsi="Tahoma" w:cs="Tahoma"/>
                <w:sz w:val="16"/>
                <w:szCs w:val="20"/>
              </w:rPr>
              <w:t>E. McClelland</w:t>
            </w:r>
            <w:r w:rsidR="00B92F0D">
              <w:rPr>
                <w:rFonts w:ascii="Tahoma" w:eastAsia="Tahoma" w:hAnsi="Tahoma" w:cs="Tahoma"/>
                <w:sz w:val="16"/>
                <w:szCs w:val="20"/>
              </w:rPr>
              <w:t xml:space="preserve"> Resignation</w:t>
            </w:r>
          </w:p>
          <w:p w14:paraId="29E8E29C" w14:textId="77777777" w:rsidR="00B92F0D" w:rsidRDefault="00B92F0D" w:rsidP="00592A3A">
            <w:pPr>
              <w:tabs>
                <w:tab w:val="left" w:pos="720"/>
              </w:tabs>
              <w:ind w:right="120"/>
              <w:rPr>
                <w:rFonts w:ascii="Tahoma" w:eastAsia="Tahoma" w:hAnsi="Tahoma" w:cs="Tahoma"/>
                <w:sz w:val="16"/>
                <w:szCs w:val="20"/>
              </w:rPr>
            </w:pPr>
          </w:p>
          <w:p w14:paraId="32520B0A" w14:textId="77777777" w:rsidR="00E13855" w:rsidRDefault="00E13855" w:rsidP="00592A3A">
            <w:pPr>
              <w:tabs>
                <w:tab w:val="left" w:pos="720"/>
              </w:tabs>
              <w:ind w:right="120"/>
              <w:rPr>
                <w:rFonts w:ascii="Tahoma" w:eastAsia="Tahoma" w:hAnsi="Tahoma" w:cs="Tahoma"/>
                <w:sz w:val="16"/>
                <w:szCs w:val="20"/>
              </w:rPr>
            </w:pPr>
          </w:p>
          <w:p w14:paraId="266EF959" w14:textId="67451B28" w:rsidR="00B92F0D" w:rsidRDefault="00B92F0D" w:rsidP="00592A3A">
            <w:pPr>
              <w:tabs>
                <w:tab w:val="left" w:pos="720"/>
              </w:tabs>
              <w:ind w:right="120"/>
              <w:rPr>
                <w:rFonts w:ascii="Tahoma" w:eastAsia="Tahoma" w:hAnsi="Tahoma" w:cs="Tahoma"/>
                <w:sz w:val="16"/>
                <w:szCs w:val="20"/>
              </w:rPr>
            </w:pPr>
            <w:r>
              <w:rPr>
                <w:rFonts w:ascii="Tahoma" w:eastAsia="Tahoma" w:hAnsi="Tahoma" w:cs="Tahoma"/>
                <w:sz w:val="16"/>
                <w:szCs w:val="20"/>
              </w:rPr>
              <w:t>Volunteers</w:t>
            </w:r>
          </w:p>
          <w:p w14:paraId="5223187B" w14:textId="77777777" w:rsidR="00725453" w:rsidRDefault="00725453" w:rsidP="00592A3A">
            <w:pPr>
              <w:tabs>
                <w:tab w:val="left" w:pos="720"/>
              </w:tabs>
              <w:ind w:right="120"/>
              <w:rPr>
                <w:rFonts w:ascii="Tahoma" w:eastAsia="Tahoma" w:hAnsi="Tahoma" w:cs="Tahoma"/>
                <w:sz w:val="16"/>
                <w:szCs w:val="20"/>
              </w:rPr>
            </w:pPr>
          </w:p>
          <w:p w14:paraId="13948061" w14:textId="4331FFFA" w:rsidR="00A81D65" w:rsidRPr="00A81D65" w:rsidRDefault="00A81D65" w:rsidP="00A81D65">
            <w:pPr>
              <w:tabs>
                <w:tab w:val="left" w:pos="720"/>
              </w:tabs>
              <w:ind w:right="120"/>
              <w:rPr>
                <w:rFonts w:ascii="Tahoma" w:eastAsia="Tahoma" w:hAnsi="Tahoma" w:cs="Tahoma"/>
                <w:sz w:val="20"/>
                <w:szCs w:val="20"/>
              </w:rPr>
            </w:pPr>
          </w:p>
        </w:tc>
        <w:tc>
          <w:tcPr>
            <w:tcW w:w="8005" w:type="dxa"/>
          </w:tcPr>
          <w:p w14:paraId="338A3407" w14:textId="77777777" w:rsidR="00E1385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sidRPr="006E4D53">
              <w:rPr>
                <w:rFonts w:ascii="Tahoma" w:hAnsi="Tahoma" w:cs="Tahoma"/>
              </w:rPr>
              <w:t xml:space="preserve">approve the </w:t>
            </w:r>
          </w:p>
          <w:p w14:paraId="48F3FD23" w14:textId="77777777" w:rsidR="00E13855" w:rsidRDefault="00CE3515" w:rsidP="00CE3515">
            <w:pPr>
              <w:pStyle w:val="BodyText3"/>
              <w:rPr>
                <w:rFonts w:ascii="Tahoma" w:hAnsi="Tahoma" w:cs="Tahoma"/>
              </w:rPr>
            </w:pPr>
            <w:r>
              <w:rPr>
                <w:rFonts w:ascii="Tahoma" w:hAnsi="Tahoma" w:cs="Tahoma"/>
              </w:rPr>
              <w:t xml:space="preserve">Memorandum of </w:t>
            </w:r>
            <w:r w:rsidRPr="006E4D53">
              <w:rPr>
                <w:rFonts w:ascii="Tahoma" w:hAnsi="Tahoma" w:cs="Tahoma"/>
              </w:rPr>
              <w:t xml:space="preserve">Agreement </w:t>
            </w:r>
            <w:r>
              <w:rPr>
                <w:rFonts w:ascii="Tahoma" w:hAnsi="Tahoma" w:cs="Tahoma"/>
              </w:rPr>
              <w:t xml:space="preserve">(MOA) </w:t>
            </w:r>
            <w:r w:rsidRPr="006E4D53">
              <w:rPr>
                <w:rFonts w:ascii="Tahoma" w:hAnsi="Tahoma" w:cs="Tahoma"/>
              </w:rPr>
              <w:t xml:space="preserve">between the West Branch Area School District and </w:t>
            </w:r>
          </w:p>
          <w:p w14:paraId="4F5716F6" w14:textId="77777777" w:rsidR="00E13855" w:rsidRDefault="00CE3515" w:rsidP="00CE3515">
            <w:pPr>
              <w:pStyle w:val="BodyText3"/>
              <w:rPr>
                <w:rFonts w:ascii="Tahoma" w:hAnsi="Tahoma" w:cs="Tahoma"/>
              </w:rPr>
            </w:pPr>
            <w:r w:rsidRPr="006E4D53">
              <w:rPr>
                <w:rFonts w:ascii="Tahoma" w:hAnsi="Tahoma" w:cs="Tahoma"/>
              </w:rPr>
              <w:t xml:space="preserve">the West Branch Education Support Professionals Association (WBESPA) from July 1, </w:t>
            </w:r>
          </w:p>
          <w:p w14:paraId="476589D5" w14:textId="534313B0" w:rsidR="00CE3515" w:rsidRDefault="00CE3515" w:rsidP="00CE3515">
            <w:pPr>
              <w:pStyle w:val="BodyText3"/>
              <w:rPr>
                <w:rFonts w:ascii="Tahoma" w:hAnsi="Tahoma" w:cs="Tahoma"/>
              </w:rPr>
            </w:pPr>
            <w:r w:rsidRPr="006E4D53">
              <w:rPr>
                <w:rFonts w:ascii="Tahoma" w:hAnsi="Tahoma" w:cs="Tahoma"/>
              </w:rPr>
              <w:t>2024, through June 30, 2029.</w:t>
            </w:r>
            <w:r>
              <w:rPr>
                <w:rFonts w:ascii="Tahoma" w:hAnsi="Tahoma" w:cs="Tahoma"/>
              </w:rPr>
              <w:t xml:space="preserve">  The agreement outlines the substitute paraeducator position through Educational Staffing Solutions (ESS). Mr. Norman Parks seconded the motion, and it was carried with a vote of 9-0-0.  </w:t>
            </w:r>
          </w:p>
          <w:p w14:paraId="0A6651FB" w14:textId="77777777" w:rsidR="00CE3515" w:rsidRDefault="00CE3515" w:rsidP="00CE3515">
            <w:pPr>
              <w:pStyle w:val="BodyText3"/>
              <w:rPr>
                <w:rFonts w:ascii="Tahoma" w:hAnsi="Tahoma" w:cs="Tahoma"/>
              </w:rPr>
            </w:pPr>
          </w:p>
          <w:p w14:paraId="48BDC633" w14:textId="77777777" w:rsidR="00E1385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approve the</w:t>
            </w:r>
            <w:r w:rsidR="00E13855">
              <w:rPr>
                <w:rFonts w:ascii="Tahoma" w:hAnsi="Tahoma" w:cs="Tahoma"/>
              </w:rPr>
              <w:t xml:space="preserve"> </w:t>
            </w:r>
            <w:r>
              <w:rPr>
                <w:rFonts w:ascii="Tahoma" w:hAnsi="Tahoma" w:cs="Tahoma"/>
              </w:rPr>
              <w:t>Superintendent Contract between the West Branch Area School District and Mark Mitchell effective July 1, 2025, through _________ at a salary of $___________ for the 2025-</w:t>
            </w:r>
          </w:p>
          <w:p w14:paraId="6E74E38F" w14:textId="77777777" w:rsidR="00E13855" w:rsidRDefault="00CE3515" w:rsidP="00CE3515">
            <w:pPr>
              <w:pStyle w:val="BodyText3"/>
              <w:rPr>
                <w:rFonts w:ascii="Tahoma" w:hAnsi="Tahoma" w:cs="Tahoma"/>
              </w:rPr>
            </w:pPr>
            <w:r>
              <w:rPr>
                <w:rFonts w:ascii="Tahoma" w:hAnsi="Tahoma" w:cs="Tahoma"/>
              </w:rPr>
              <w:t xml:space="preserve">2026 school year. Mr. Norman Parks seconded the motion, and it was carried with a vote of 9-0-0.  </w:t>
            </w:r>
            <w:r w:rsidRPr="00863B6D">
              <w:rPr>
                <w:rFonts w:ascii="Tahoma" w:hAnsi="Tahoma" w:cs="Tahoma"/>
              </w:rPr>
              <w:t xml:space="preserve">Voice Roll Call: Mr. Yontosh – </w:t>
            </w:r>
            <w:r>
              <w:rPr>
                <w:rFonts w:ascii="Tahoma" w:hAnsi="Tahoma" w:cs="Tahoma"/>
              </w:rPr>
              <w:t>yes</w:t>
            </w:r>
            <w:r w:rsidRPr="00863B6D">
              <w:rPr>
                <w:rFonts w:ascii="Tahoma" w:hAnsi="Tahoma" w:cs="Tahoma"/>
              </w:rPr>
              <w:t xml:space="preserve">; Mr. Dobo – yes; Mr. </w:t>
            </w:r>
            <w:r>
              <w:rPr>
                <w:rFonts w:ascii="Tahoma" w:hAnsi="Tahoma" w:cs="Tahoma"/>
              </w:rPr>
              <w:t>Porter</w:t>
            </w:r>
            <w:r w:rsidRPr="00863B6D">
              <w:rPr>
                <w:rFonts w:ascii="Tahoma" w:hAnsi="Tahoma" w:cs="Tahoma"/>
              </w:rPr>
              <w:t xml:space="preserve"> – yes; Mr. </w:t>
            </w:r>
          </w:p>
          <w:p w14:paraId="07BF669A" w14:textId="154ADC76" w:rsidR="00CE3515" w:rsidRPr="006E4D53" w:rsidRDefault="00CE3515" w:rsidP="00CE3515">
            <w:pPr>
              <w:pStyle w:val="BodyText3"/>
              <w:rPr>
                <w:rFonts w:ascii="Tahoma" w:hAnsi="Tahoma" w:cs="Tahoma"/>
              </w:rPr>
            </w:pPr>
            <w:r w:rsidRPr="00863B6D">
              <w:rPr>
                <w:rFonts w:ascii="Tahoma" w:hAnsi="Tahoma" w:cs="Tahoma"/>
              </w:rPr>
              <w:t xml:space="preserve">Diviney – yes; Mr. Parks – </w:t>
            </w:r>
            <w:r>
              <w:rPr>
                <w:rFonts w:ascii="Tahoma" w:hAnsi="Tahoma" w:cs="Tahoma"/>
              </w:rPr>
              <w:t>ye</w:t>
            </w:r>
            <w:r w:rsidRPr="00863B6D">
              <w:rPr>
                <w:rFonts w:ascii="Tahoma" w:hAnsi="Tahoma" w:cs="Tahoma"/>
              </w:rPr>
              <w:t xml:space="preserve">s; Mrs. Maines – </w:t>
            </w:r>
            <w:r>
              <w:rPr>
                <w:rFonts w:ascii="Tahoma" w:hAnsi="Tahoma" w:cs="Tahoma"/>
              </w:rPr>
              <w:t>yes</w:t>
            </w:r>
            <w:r w:rsidRPr="00863B6D">
              <w:rPr>
                <w:rFonts w:ascii="Tahoma" w:hAnsi="Tahoma" w:cs="Tahoma"/>
              </w:rPr>
              <w:t xml:space="preserve">; Mr. Smeal – </w:t>
            </w:r>
            <w:r>
              <w:rPr>
                <w:rFonts w:ascii="Tahoma" w:hAnsi="Tahoma" w:cs="Tahoma"/>
              </w:rPr>
              <w:t>y</w:t>
            </w:r>
            <w:r w:rsidRPr="00863B6D">
              <w:rPr>
                <w:rFonts w:ascii="Tahoma" w:hAnsi="Tahoma" w:cs="Tahoma"/>
              </w:rPr>
              <w:t>es</w:t>
            </w:r>
            <w:r>
              <w:rPr>
                <w:rFonts w:ascii="Tahoma" w:hAnsi="Tahoma" w:cs="Tahoma"/>
              </w:rPr>
              <w:t>; Mrs. Brown – yes</w:t>
            </w:r>
            <w:r w:rsidR="00E13855">
              <w:rPr>
                <w:rFonts w:ascii="Tahoma" w:hAnsi="Tahoma" w:cs="Tahoma"/>
              </w:rPr>
              <w:t xml:space="preserve"> Mr. Emigh - yes</w:t>
            </w:r>
            <w:r>
              <w:rPr>
                <w:rFonts w:ascii="Tahoma" w:hAnsi="Tahoma" w:cs="Tahoma"/>
              </w:rPr>
              <w:t xml:space="preserve">.  </w:t>
            </w:r>
            <w:r w:rsidR="00E13855">
              <w:rPr>
                <w:rFonts w:ascii="Tahoma" w:hAnsi="Tahoma" w:cs="Tahoma"/>
              </w:rPr>
              <w:t>9</w:t>
            </w:r>
            <w:r w:rsidRPr="00863B6D">
              <w:rPr>
                <w:rFonts w:ascii="Tahoma" w:hAnsi="Tahoma" w:cs="Tahoma"/>
              </w:rPr>
              <w:t xml:space="preserve"> – yes; </w:t>
            </w:r>
            <w:r>
              <w:rPr>
                <w:rFonts w:ascii="Tahoma" w:hAnsi="Tahoma" w:cs="Tahoma"/>
              </w:rPr>
              <w:t>0</w:t>
            </w:r>
            <w:r w:rsidRPr="00863B6D">
              <w:rPr>
                <w:rFonts w:ascii="Tahoma" w:hAnsi="Tahoma" w:cs="Tahoma"/>
              </w:rPr>
              <w:t xml:space="preserve"> – no.</w:t>
            </w:r>
          </w:p>
          <w:p w14:paraId="0A5BEDE7" w14:textId="54CFE7DA" w:rsidR="00CE3515" w:rsidRDefault="00CE3515" w:rsidP="00CE3515">
            <w:pPr>
              <w:pStyle w:val="BodyText3"/>
              <w:rPr>
                <w:rFonts w:ascii="Tahoma" w:hAnsi="Tahoma" w:cs="Tahoma"/>
              </w:rPr>
            </w:pPr>
          </w:p>
          <w:p w14:paraId="16B171E6" w14:textId="77777777" w:rsidR="00E1385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sidRPr="00B624BD">
              <w:rPr>
                <w:rFonts w:ascii="Tahoma" w:hAnsi="Tahoma" w:cs="Tahoma"/>
              </w:rPr>
              <w:t>approve the contract between the West Branch Area School District and School Police Officers, Thomas Reed and Aaron Tiracorda for July 1, 2025, through June 30, 2028</w:t>
            </w:r>
            <w:r w:rsidR="00E13855">
              <w:rPr>
                <w:rFonts w:ascii="Tahoma" w:hAnsi="Tahoma" w:cs="Tahoma"/>
              </w:rPr>
              <w:t>.</w:t>
            </w:r>
            <w:r>
              <w:rPr>
                <w:rFonts w:ascii="Tahoma" w:hAnsi="Tahoma" w:cs="Tahoma"/>
              </w:rPr>
              <w:t xml:space="preserve"> Mr. Norman Parks </w:t>
            </w:r>
          </w:p>
          <w:p w14:paraId="4965788F" w14:textId="616910AC" w:rsidR="00CE3515" w:rsidRDefault="00CE3515" w:rsidP="00CE3515">
            <w:pPr>
              <w:pStyle w:val="BodyText3"/>
              <w:rPr>
                <w:rFonts w:ascii="Tahoma" w:hAnsi="Tahoma" w:cs="Tahoma"/>
              </w:rPr>
            </w:pPr>
            <w:r>
              <w:rPr>
                <w:rFonts w:ascii="Tahoma" w:hAnsi="Tahoma" w:cs="Tahoma"/>
              </w:rPr>
              <w:t xml:space="preserve">seconded the motion, and it was carried with a vote of 9-0-0.  </w:t>
            </w:r>
          </w:p>
          <w:p w14:paraId="13501DBD" w14:textId="77777777" w:rsidR="00CE3515" w:rsidRDefault="00CE3515" w:rsidP="00CE3515">
            <w:pPr>
              <w:pStyle w:val="BodyText3"/>
              <w:rPr>
                <w:rFonts w:ascii="Tahoma" w:hAnsi="Tahoma" w:cs="Tahoma"/>
              </w:rPr>
            </w:pPr>
          </w:p>
          <w:p w14:paraId="26AF407D" w14:textId="15019396" w:rsidR="00CE351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approve D</w:t>
            </w:r>
            <w:r w:rsidRPr="00AA48C2">
              <w:rPr>
                <w:rFonts w:ascii="Tahoma" w:hAnsi="Tahoma" w:cs="Tahoma"/>
              </w:rPr>
              <w:t>enise Cherry as Treasurer to the District for the 202</w:t>
            </w:r>
            <w:r>
              <w:rPr>
                <w:rFonts w:ascii="Tahoma" w:hAnsi="Tahoma" w:cs="Tahoma"/>
              </w:rPr>
              <w:t>5</w:t>
            </w:r>
            <w:r w:rsidRPr="00AA48C2">
              <w:rPr>
                <w:rFonts w:ascii="Tahoma" w:hAnsi="Tahoma" w:cs="Tahoma"/>
              </w:rPr>
              <w:t>—202</w:t>
            </w:r>
            <w:r>
              <w:rPr>
                <w:rFonts w:ascii="Tahoma" w:hAnsi="Tahoma" w:cs="Tahoma"/>
              </w:rPr>
              <w:t>6</w:t>
            </w:r>
            <w:r w:rsidRPr="00AA48C2">
              <w:rPr>
                <w:rFonts w:ascii="Tahoma" w:hAnsi="Tahoma" w:cs="Tahoma"/>
              </w:rPr>
              <w:t xml:space="preserve"> school year.</w:t>
            </w:r>
            <w:r>
              <w:rPr>
                <w:rFonts w:ascii="Tahoma" w:hAnsi="Tahoma" w:cs="Tahoma"/>
              </w:rPr>
              <w:t xml:space="preserve"> Mr. Norman Parks seconded the motion, and it was carried with a vote of 9-0-0.  </w:t>
            </w:r>
          </w:p>
          <w:p w14:paraId="047C079E" w14:textId="77777777" w:rsidR="00CE3515" w:rsidRDefault="00CE3515" w:rsidP="00CE3515">
            <w:pPr>
              <w:pStyle w:val="BodyText3"/>
              <w:rPr>
                <w:rFonts w:ascii="Tahoma" w:hAnsi="Tahoma" w:cs="Tahoma"/>
              </w:rPr>
            </w:pPr>
          </w:p>
          <w:p w14:paraId="26CCA869" w14:textId="3F6382A2" w:rsidR="00CE351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 xml:space="preserve">approve Stacey Guenot as Secretary to the West Branch Area School District Board of Education effective July 1, 2025, through June 30, 2029. Mr. Norman Parks seconded the motion, and it was carried with a vote of 9-0-0.  </w:t>
            </w:r>
          </w:p>
          <w:p w14:paraId="2BDE914F" w14:textId="77777777" w:rsidR="00CE3515" w:rsidRDefault="00CE3515" w:rsidP="00CE3515">
            <w:pPr>
              <w:pStyle w:val="BodyText3"/>
              <w:rPr>
                <w:rFonts w:ascii="Tahoma" w:hAnsi="Tahoma" w:cs="Tahoma"/>
              </w:rPr>
            </w:pPr>
          </w:p>
          <w:p w14:paraId="01B7A141" w14:textId="7D4696BF" w:rsidR="00CE351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 xml:space="preserve">approve Leslie Stott as Alternate Secretary to the West Branch Area School District Board of Education effective July 1, 2025, through June 30, 2029. Mr. Norman Parks seconded the motion, and it was carried with a vote of 9-0-0.  </w:t>
            </w:r>
          </w:p>
          <w:p w14:paraId="6B7FF1DA" w14:textId="77777777" w:rsidR="00CE3515" w:rsidRDefault="00CE3515" w:rsidP="00CE3515">
            <w:pPr>
              <w:pStyle w:val="BodyText3"/>
              <w:ind w:left="1800"/>
              <w:rPr>
                <w:rFonts w:ascii="Tahoma" w:hAnsi="Tahoma" w:cs="Tahoma"/>
              </w:rPr>
            </w:pPr>
          </w:p>
          <w:p w14:paraId="5BAE2439" w14:textId="77777777" w:rsidR="005A588C" w:rsidRDefault="005A588C" w:rsidP="00CE3515">
            <w:pPr>
              <w:pStyle w:val="BodyText3"/>
              <w:rPr>
                <w:rFonts w:ascii="Tahoma" w:hAnsi="Tahoma" w:cs="Tahoma"/>
              </w:rPr>
            </w:pPr>
          </w:p>
          <w:p w14:paraId="340420B5" w14:textId="7309D7F1" w:rsidR="00E1385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sidRPr="00955E9F">
              <w:rPr>
                <w:rFonts w:ascii="Tahoma" w:hAnsi="Tahoma" w:cs="Tahoma"/>
              </w:rPr>
              <w:t xml:space="preserve">approve </w:t>
            </w:r>
            <w:r>
              <w:rPr>
                <w:rFonts w:ascii="Tahoma" w:hAnsi="Tahoma" w:cs="Tahoma"/>
              </w:rPr>
              <w:t>three (3) full-</w:t>
            </w:r>
          </w:p>
          <w:p w14:paraId="2C6B9A4A" w14:textId="72D6C302" w:rsidR="00CE3515" w:rsidRDefault="00CE3515" w:rsidP="00CE3515">
            <w:pPr>
              <w:pStyle w:val="BodyText3"/>
              <w:rPr>
                <w:rFonts w:ascii="Tahoma" w:hAnsi="Tahoma" w:cs="Tahoma"/>
              </w:rPr>
            </w:pPr>
            <w:r>
              <w:rPr>
                <w:rFonts w:ascii="Tahoma" w:hAnsi="Tahoma" w:cs="Tahoma"/>
              </w:rPr>
              <w:t>time</w:t>
            </w:r>
            <w:r w:rsidRPr="00955E9F">
              <w:rPr>
                <w:rFonts w:ascii="Tahoma" w:hAnsi="Tahoma" w:cs="Tahoma"/>
              </w:rPr>
              <w:t xml:space="preserve"> dedicated teacher substitute </w:t>
            </w:r>
            <w:r>
              <w:rPr>
                <w:rFonts w:ascii="Tahoma" w:hAnsi="Tahoma" w:cs="Tahoma"/>
              </w:rPr>
              <w:t xml:space="preserve">positions, one (1) part-time (Monday, Wednesday, Friday) dedicated teacher substitute position, and one (1) </w:t>
            </w:r>
            <w:r w:rsidRPr="00955E9F">
              <w:rPr>
                <w:rFonts w:ascii="Tahoma" w:hAnsi="Tahoma" w:cs="Tahoma"/>
              </w:rPr>
              <w:t xml:space="preserve">dedicated paraprofessional substitute </w:t>
            </w:r>
            <w:r>
              <w:rPr>
                <w:rFonts w:ascii="Tahoma" w:hAnsi="Tahoma" w:cs="Tahoma"/>
              </w:rPr>
              <w:t>position f</w:t>
            </w:r>
            <w:r w:rsidRPr="00955E9F">
              <w:rPr>
                <w:rFonts w:ascii="Tahoma" w:hAnsi="Tahoma" w:cs="Tahoma"/>
              </w:rPr>
              <w:t>or the 202</w:t>
            </w:r>
            <w:r>
              <w:rPr>
                <w:rFonts w:ascii="Tahoma" w:hAnsi="Tahoma" w:cs="Tahoma"/>
              </w:rPr>
              <w:t>5-</w:t>
            </w:r>
            <w:r w:rsidRPr="00955E9F">
              <w:rPr>
                <w:rFonts w:ascii="Tahoma" w:hAnsi="Tahoma" w:cs="Tahoma"/>
              </w:rPr>
              <w:t>202</w:t>
            </w:r>
            <w:r>
              <w:rPr>
                <w:rFonts w:ascii="Tahoma" w:hAnsi="Tahoma" w:cs="Tahoma"/>
              </w:rPr>
              <w:t>6</w:t>
            </w:r>
            <w:r w:rsidRPr="00955E9F">
              <w:rPr>
                <w:rFonts w:ascii="Tahoma" w:hAnsi="Tahoma" w:cs="Tahoma"/>
              </w:rPr>
              <w:t xml:space="preserve"> school year. </w:t>
            </w:r>
            <w:r>
              <w:rPr>
                <w:rFonts w:ascii="Tahoma" w:hAnsi="Tahoma" w:cs="Tahoma"/>
              </w:rPr>
              <w:t xml:space="preserve">Positions to be filled through Educational Staffing Solutions (ESS). Mr. Norman Parks seconded the motion, and it was carried with a vote of 9-0-0.  </w:t>
            </w:r>
          </w:p>
          <w:p w14:paraId="59DC09B0" w14:textId="77777777" w:rsidR="00B92F0D" w:rsidRDefault="00B92F0D" w:rsidP="00CE3515">
            <w:pPr>
              <w:pStyle w:val="BodyText3"/>
              <w:rPr>
                <w:rFonts w:ascii="Tahoma" w:hAnsi="Tahoma" w:cs="Tahoma"/>
              </w:rPr>
            </w:pPr>
          </w:p>
          <w:p w14:paraId="5BCA2520" w14:textId="0220FE32" w:rsidR="00CE351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color w:val="222222"/>
              </w:rPr>
              <w:t>approve FMLA leave for employee number 002402 for the period of May 29, 2025, through November 29, 2025.</w:t>
            </w:r>
            <w:r>
              <w:rPr>
                <w:rFonts w:ascii="Tahoma" w:hAnsi="Tahoma" w:cs="Tahoma"/>
              </w:rPr>
              <w:t xml:space="preserve"> Mr. Norman Parks seconded the motion, and it was carried with a vote of 9-0-0.  </w:t>
            </w:r>
          </w:p>
          <w:p w14:paraId="054227B3" w14:textId="77777777" w:rsidR="00B92F0D" w:rsidRDefault="00B92F0D" w:rsidP="00CE3515">
            <w:pPr>
              <w:pStyle w:val="BodyText3"/>
              <w:rPr>
                <w:rFonts w:ascii="Tahoma" w:hAnsi="Tahoma" w:cs="Tahoma"/>
              </w:rPr>
            </w:pPr>
          </w:p>
          <w:p w14:paraId="38CA12B1" w14:textId="77777777" w:rsidR="00E13855" w:rsidRDefault="00CE3515" w:rsidP="00CE3515">
            <w:pPr>
              <w:pStyle w:val="BodyText3"/>
              <w:rPr>
                <w:rFonts w:ascii="Tahoma" w:hAnsi="Tahoma" w:cs="Tahoma"/>
                <w:color w:val="222222"/>
              </w:rPr>
            </w:pPr>
            <w:r w:rsidRPr="00DA54FF">
              <w:rPr>
                <w:rFonts w:ascii="Tahoma" w:hAnsi="Tahoma" w:cs="Tahoma"/>
              </w:rPr>
              <w:t xml:space="preserve">Mr. Donald Yontosh, in the form of a motion, recommended to </w:t>
            </w:r>
            <w:r>
              <w:rPr>
                <w:rFonts w:ascii="Tahoma" w:hAnsi="Tahoma" w:cs="Tahoma"/>
                <w:color w:val="222222"/>
              </w:rPr>
              <w:t>approve e</w:t>
            </w:r>
            <w:r w:rsidRPr="006D5CF2">
              <w:rPr>
                <w:rFonts w:ascii="Tahoma" w:hAnsi="Tahoma" w:cs="Tahoma"/>
                <w:color w:val="222222"/>
              </w:rPr>
              <w:t xml:space="preserve">mployee </w:t>
            </w:r>
          </w:p>
          <w:p w14:paraId="052D71C5" w14:textId="77777777" w:rsidR="00E13855" w:rsidRDefault="00CE3515" w:rsidP="00CE3515">
            <w:pPr>
              <w:pStyle w:val="BodyText3"/>
              <w:rPr>
                <w:rFonts w:ascii="Tahoma" w:hAnsi="Tahoma" w:cs="Tahoma"/>
              </w:rPr>
            </w:pPr>
            <w:r w:rsidRPr="006D5CF2">
              <w:rPr>
                <w:rFonts w:ascii="Tahoma" w:hAnsi="Tahoma" w:cs="Tahoma"/>
                <w:color w:val="222222"/>
              </w:rPr>
              <w:t>number 00</w:t>
            </w:r>
            <w:r>
              <w:rPr>
                <w:rFonts w:ascii="Tahoma" w:hAnsi="Tahoma" w:cs="Tahoma"/>
                <w:color w:val="222222"/>
              </w:rPr>
              <w:t>2402</w:t>
            </w:r>
            <w:r w:rsidRPr="006D5CF2">
              <w:rPr>
                <w:rFonts w:ascii="Tahoma" w:hAnsi="Tahoma" w:cs="Tahoma"/>
                <w:color w:val="222222"/>
              </w:rPr>
              <w:t xml:space="preserve"> to receive up to </w:t>
            </w:r>
            <w:r>
              <w:rPr>
                <w:rFonts w:ascii="Tahoma" w:hAnsi="Tahoma" w:cs="Tahoma"/>
                <w:color w:val="222222"/>
              </w:rPr>
              <w:t>forty</w:t>
            </w:r>
            <w:r w:rsidRPr="006D5CF2">
              <w:rPr>
                <w:rFonts w:ascii="Tahoma" w:hAnsi="Tahoma" w:cs="Tahoma"/>
                <w:color w:val="222222"/>
              </w:rPr>
              <w:t xml:space="preserve"> (</w:t>
            </w:r>
            <w:r>
              <w:rPr>
                <w:rFonts w:ascii="Tahoma" w:hAnsi="Tahoma" w:cs="Tahoma"/>
                <w:color w:val="222222"/>
              </w:rPr>
              <w:t>40</w:t>
            </w:r>
            <w:r w:rsidRPr="006D5CF2">
              <w:rPr>
                <w:rFonts w:ascii="Tahoma" w:hAnsi="Tahoma" w:cs="Tahoma"/>
                <w:color w:val="222222"/>
              </w:rPr>
              <w:t>) sick days from other employees for the 202</w:t>
            </w:r>
            <w:r>
              <w:rPr>
                <w:rFonts w:ascii="Tahoma" w:hAnsi="Tahoma" w:cs="Tahoma"/>
                <w:color w:val="222222"/>
              </w:rPr>
              <w:t>5</w:t>
            </w:r>
            <w:r w:rsidRPr="006D5CF2">
              <w:rPr>
                <w:rFonts w:ascii="Tahoma" w:hAnsi="Tahoma" w:cs="Tahoma"/>
                <w:color w:val="222222"/>
              </w:rPr>
              <w:t>-202</w:t>
            </w:r>
            <w:r>
              <w:rPr>
                <w:rFonts w:ascii="Tahoma" w:hAnsi="Tahoma" w:cs="Tahoma"/>
                <w:color w:val="222222"/>
              </w:rPr>
              <w:t>6 fiscal year</w:t>
            </w:r>
            <w:r w:rsidRPr="006D5CF2">
              <w:rPr>
                <w:rFonts w:ascii="Tahoma" w:hAnsi="Tahoma" w:cs="Tahoma"/>
                <w:color w:val="222222"/>
              </w:rPr>
              <w:t>.</w:t>
            </w:r>
            <w:r>
              <w:rPr>
                <w:rFonts w:ascii="Tahoma" w:hAnsi="Tahoma" w:cs="Tahoma"/>
              </w:rPr>
              <w:t xml:space="preserve"> Mr. Norman Parks seconded the motion, and it was carried with a vote</w:t>
            </w:r>
          </w:p>
          <w:p w14:paraId="63ADB659" w14:textId="3B724D3C" w:rsidR="00CE3515" w:rsidRDefault="00CE3515" w:rsidP="00CE3515">
            <w:pPr>
              <w:pStyle w:val="BodyText3"/>
              <w:rPr>
                <w:rFonts w:ascii="Tahoma" w:hAnsi="Tahoma" w:cs="Tahoma"/>
              </w:rPr>
            </w:pPr>
            <w:r>
              <w:rPr>
                <w:rFonts w:ascii="Tahoma" w:hAnsi="Tahoma" w:cs="Tahoma"/>
              </w:rPr>
              <w:t xml:space="preserve">of 9-0-0.  </w:t>
            </w:r>
          </w:p>
          <w:p w14:paraId="6825DC37" w14:textId="77777777" w:rsidR="00CE3515" w:rsidRPr="00E409A8" w:rsidRDefault="00CE3515" w:rsidP="00CE3515">
            <w:pPr>
              <w:pStyle w:val="BodyText3"/>
              <w:ind w:left="1440"/>
              <w:rPr>
                <w:rFonts w:ascii="Tahoma" w:hAnsi="Tahoma" w:cs="Tahoma"/>
              </w:rPr>
            </w:pPr>
          </w:p>
          <w:p w14:paraId="66132CDD" w14:textId="2B09D941" w:rsidR="00CE351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color w:val="222222"/>
              </w:rPr>
              <w:t xml:space="preserve">approve </w:t>
            </w:r>
            <w:r w:rsidRPr="006E0CD4">
              <w:rPr>
                <w:rFonts w:ascii="Tahoma" w:hAnsi="Tahoma" w:cs="Tahoma"/>
                <w:color w:val="222222"/>
              </w:rPr>
              <w:t>FMLA leave for employee number 002976 for the period of May 17, 2025, through December 31, 2025 (tentative end date).</w:t>
            </w:r>
            <w:r>
              <w:rPr>
                <w:rFonts w:ascii="Tahoma" w:hAnsi="Tahoma" w:cs="Tahoma"/>
              </w:rPr>
              <w:t xml:space="preserve"> Mr. Norman Parks seconded the motion, and it was carried with a vote of 9-0-0.  </w:t>
            </w:r>
          </w:p>
          <w:p w14:paraId="0EBCF65B" w14:textId="77777777" w:rsidR="00CE3515" w:rsidRPr="00E409A8" w:rsidRDefault="00CE3515" w:rsidP="00CE3515">
            <w:pPr>
              <w:pStyle w:val="BodyText3"/>
              <w:ind w:left="-144" w:firstLine="864"/>
              <w:rPr>
                <w:rFonts w:ascii="Tahoma" w:hAnsi="Tahoma" w:cs="Tahoma"/>
              </w:rPr>
            </w:pPr>
          </w:p>
          <w:p w14:paraId="6DFEAE19" w14:textId="77777777" w:rsidR="00E1385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sidRPr="00E409A8">
              <w:rPr>
                <w:rFonts w:ascii="Tahoma" w:hAnsi="Tahoma" w:cs="Tahoma"/>
              </w:rPr>
              <w:t xml:space="preserve">approve </w:t>
            </w:r>
            <w:r>
              <w:rPr>
                <w:rFonts w:ascii="Tahoma" w:hAnsi="Tahoma" w:cs="Tahoma"/>
              </w:rPr>
              <w:t xml:space="preserve">the resignation </w:t>
            </w:r>
          </w:p>
          <w:p w14:paraId="32D2C627" w14:textId="41D04548" w:rsidR="00CE3515" w:rsidRDefault="00CE3515" w:rsidP="00CE3515">
            <w:pPr>
              <w:pStyle w:val="BodyText3"/>
              <w:rPr>
                <w:rFonts w:ascii="Tahoma" w:hAnsi="Tahoma" w:cs="Tahoma"/>
              </w:rPr>
            </w:pPr>
            <w:r>
              <w:rPr>
                <w:rFonts w:ascii="Tahoma" w:hAnsi="Tahoma" w:cs="Tahoma"/>
              </w:rPr>
              <w:t xml:space="preserve">of Elaina McClelland from the Student Government Advisor position, effective May 30, 2025. Mr. Norman Parks seconded the motion, and it was carried with a vote of 9-0-0.  </w:t>
            </w:r>
          </w:p>
          <w:p w14:paraId="61D3677E" w14:textId="77777777" w:rsidR="00CE3515" w:rsidRPr="00E409A8" w:rsidRDefault="00CE3515" w:rsidP="00CE3515">
            <w:pPr>
              <w:pStyle w:val="BodyText3"/>
              <w:ind w:left="-144" w:firstLine="864"/>
              <w:rPr>
                <w:rFonts w:ascii="Tahoma" w:hAnsi="Tahoma" w:cs="Tahoma"/>
              </w:rPr>
            </w:pPr>
          </w:p>
          <w:p w14:paraId="25498FA3" w14:textId="77777777" w:rsidR="00E13855" w:rsidRDefault="00CE3515" w:rsidP="00CE3515">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 xml:space="preserve">approve Owen Koleno </w:t>
            </w:r>
          </w:p>
          <w:p w14:paraId="4175F670" w14:textId="77777777" w:rsidR="00E13855" w:rsidRDefault="00CE3515" w:rsidP="00CE3515">
            <w:pPr>
              <w:pStyle w:val="BodyText3"/>
              <w:rPr>
                <w:rFonts w:ascii="Tahoma" w:hAnsi="Tahoma" w:cs="Tahoma"/>
              </w:rPr>
            </w:pPr>
            <w:r>
              <w:rPr>
                <w:rFonts w:ascii="Tahoma" w:hAnsi="Tahoma" w:cs="Tahoma"/>
              </w:rPr>
              <w:t xml:space="preserve">and </w:t>
            </w:r>
            <w:r w:rsidRPr="00F647FC">
              <w:rPr>
                <w:rFonts w:ascii="Tahoma" w:hAnsi="Tahoma" w:cs="Tahoma"/>
              </w:rPr>
              <w:t>Susan Zimmerman</w:t>
            </w:r>
            <w:r>
              <w:rPr>
                <w:rFonts w:ascii="Tahoma" w:hAnsi="Tahoma" w:cs="Tahoma"/>
              </w:rPr>
              <w:t xml:space="preserve"> as volunteers to the District.  All paperwork has been received. </w:t>
            </w:r>
          </w:p>
          <w:p w14:paraId="081BA3DF" w14:textId="121818A4" w:rsidR="00CE3515" w:rsidRDefault="00CE3515" w:rsidP="00CE3515">
            <w:pPr>
              <w:pStyle w:val="BodyText3"/>
              <w:rPr>
                <w:rFonts w:ascii="Tahoma" w:hAnsi="Tahoma" w:cs="Tahoma"/>
              </w:rPr>
            </w:pPr>
            <w:r>
              <w:rPr>
                <w:rFonts w:ascii="Tahoma" w:hAnsi="Tahoma" w:cs="Tahoma"/>
              </w:rPr>
              <w:t xml:space="preserve">Mr. Norman Parks seconded the motion, and it was carried with a vote of 9-0-0.  </w:t>
            </w:r>
          </w:p>
          <w:p w14:paraId="430DB9F1" w14:textId="2A95CA8E" w:rsidR="003E54A6" w:rsidRPr="00DA54FF" w:rsidRDefault="003E54A6" w:rsidP="002C0193">
            <w:pPr>
              <w:pStyle w:val="BodyText3"/>
              <w:rPr>
                <w:rFonts w:eastAsia="Tahoma"/>
              </w:rPr>
            </w:pPr>
          </w:p>
        </w:tc>
      </w:tr>
    </w:tbl>
    <w:p w14:paraId="4B5B9817" w14:textId="34C7763A" w:rsidR="00122F63" w:rsidRPr="009D5145" w:rsidRDefault="00122F63" w:rsidP="004E7A21">
      <w:pPr>
        <w:spacing w:after="0" w:line="240" w:lineRule="auto"/>
        <w:ind w:left="115" w:right="-270"/>
        <w:rPr>
          <w:rFonts w:ascii="Tahoma" w:eastAsia="Tahoma" w:hAnsi="Tahoma" w:cs="Tahoma"/>
          <w:b/>
          <w:sz w:val="20"/>
          <w:szCs w:val="20"/>
          <w:u w:val="single"/>
        </w:rPr>
      </w:pPr>
      <w:r w:rsidRPr="009D5145">
        <w:rPr>
          <w:rFonts w:ascii="Tahoma" w:eastAsia="Tahoma" w:hAnsi="Tahoma" w:cs="Tahoma"/>
          <w:b/>
          <w:sz w:val="20"/>
          <w:szCs w:val="20"/>
          <w:u w:val="single"/>
        </w:rPr>
        <w:t>EDUCATION</w:t>
      </w:r>
    </w:p>
    <w:p w14:paraId="630F695B" w14:textId="6149C38A" w:rsidR="00122F63" w:rsidRPr="009D5145" w:rsidRDefault="00122F63" w:rsidP="004E7A21">
      <w:pPr>
        <w:spacing w:after="0" w:line="240" w:lineRule="auto"/>
        <w:ind w:left="115" w:right="-270"/>
        <w:rPr>
          <w:rFonts w:ascii="Tahoma" w:eastAsia="Tahoma" w:hAnsi="Tahoma" w:cs="Tahoma"/>
          <w:b/>
          <w:sz w:val="20"/>
          <w:szCs w:val="20"/>
          <w:u w:val="single"/>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005"/>
      </w:tblGrid>
      <w:tr w:rsidR="00122F63" w:rsidRPr="009D5145" w14:paraId="6C5B4D90" w14:textId="77777777" w:rsidTr="00122F63">
        <w:tc>
          <w:tcPr>
            <w:tcW w:w="1230" w:type="dxa"/>
          </w:tcPr>
          <w:p w14:paraId="3C38D680" w14:textId="77777777" w:rsidR="00775694" w:rsidRDefault="00775694" w:rsidP="004E7A21">
            <w:pPr>
              <w:ind w:right="-270"/>
              <w:rPr>
                <w:rFonts w:ascii="Tahoma" w:eastAsia="Tahoma" w:hAnsi="Tahoma" w:cs="Tahoma"/>
                <w:sz w:val="16"/>
                <w:szCs w:val="20"/>
              </w:rPr>
            </w:pPr>
            <w:r>
              <w:rPr>
                <w:rFonts w:ascii="Tahoma" w:eastAsia="Tahoma" w:hAnsi="Tahoma" w:cs="Tahoma"/>
                <w:sz w:val="16"/>
                <w:szCs w:val="20"/>
              </w:rPr>
              <w:t xml:space="preserve">CIU #10 </w:t>
            </w:r>
          </w:p>
          <w:p w14:paraId="0A81C286" w14:textId="575D9563" w:rsidR="00775694" w:rsidRDefault="00775694" w:rsidP="004E7A21">
            <w:pPr>
              <w:ind w:right="-270"/>
              <w:rPr>
                <w:rFonts w:ascii="Tahoma" w:eastAsia="Tahoma" w:hAnsi="Tahoma" w:cs="Tahoma"/>
                <w:sz w:val="16"/>
                <w:szCs w:val="20"/>
              </w:rPr>
            </w:pPr>
            <w:r>
              <w:rPr>
                <w:rFonts w:ascii="Tahoma" w:eastAsia="Tahoma" w:hAnsi="Tahoma" w:cs="Tahoma"/>
                <w:sz w:val="16"/>
                <w:szCs w:val="20"/>
              </w:rPr>
              <w:t>Contract</w:t>
            </w:r>
          </w:p>
          <w:p w14:paraId="1EF49CA0" w14:textId="77777777" w:rsidR="00775694" w:rsidRDefault="00775694" w:rsidP="004E7A21">
            <w:pPr>
              <w:ind w:right="-270"/>
              <w:rPr>
                <w:rFonts w:ascii="Tahoma" w:eastAsia="Tahoma" w:hAnsi="Tahoma" w:cs="Tahoma"/>
                <w:sz w:val="16"/>
                <w:szCs w:val="20"/>
              </w:rPr>
            </w:pPr>
          </w:p>
          <w:p w14:paraId="6F3C78CA" w14:textId="77777777" w:rsidR="00775694" w:rsidRDefault="00775694" w:rsidP="004E7A21">
            <w:pPr>
              <w:ind w:right="-270"/>
              <w:rPr>
                <w:rFonts w:ascii="Tahoma" w:eastAsia="Tahoma" w:hAnsi="Tahoma" w:cs="Tahoma"/>
                <w:sz w:val="16"/>
                <w:szCs w:val="20"/>
              </w:rPr>
            </w:pPr>
          </w:p>
          <w:p w14:paraId="67822861" w14:textId="77777777" w:rsidR="00775694" w:rsidRDefault="00775694" w:rsidP="004E7A21">
            <w:pPr>
              <w:ind w:right="-270"/>
              <w:rPr>
                <w:rFonts w:ascii="Tahoma" w:eastAsia="Tahoma" w:hAnsi="Tahoma" w:cs="Tahoma"/>
                <w:sz w:val="16"/>
                <w:szCs w:val="20"/>
              </w:rPr>
            </w:pPr>
          </w:p>
          <w:p w14:paraId="39D5AB48" w14:textId="77777777" w:rsidR="00775694" w:rsidRDefault="00775694" w:rsidP="004E7A21">
            <w:pPr>
              <w:ind w:right="-270"/>
              <w:rPr>
                <w:rFonts w:ascii="Tahoma" w:eastAsia="Tahoma" w:hAnsi="Tahoma" w:cs="Tahoma"/>
                <w:sz w:val="16"/>
                <w:szCs w:val="20"/>
              </w:rPr>
            </w:pPr>
          </w:p>
          <w:p w14:paraId="32AFBA4B" w14:textId="77777777" w:rsidR="00775694" w:rsidRDefault="00775694" w:rsidP="004E7A21">
            <w:pPr>
              <w:ind w:right="-270"/>
              <w:rPr>
                <w:rFonts w:ascii="Tahoma" w:eastAsia="Tahoma" w:hAnsi="Tahoma" w:cs="Tahoma"/>
                <w:sz w:val="16"/>
                <w:szCs w:val="20"/>
              </w:rPr>
            </w:pPr>
          </w:p>
          <w:p w14:paraId="50A8AF27" w14:textId="77777777" w:rsidR="00775694" w:rsidRDefault="00775694" w:rsidP="004E7A21">
            <w:pPr>
              <w:ind w:right="-270"/>
              <w:rPr>
                <w:rFonts w:ascii="Tahoma" w:eastAsia="Tahoma" w:hAnsi="Tahoma" w:cs="Tahoma"/>
                <w:sz w:val="16"/>
                <w:szCs w:val="20"/>
              </w:rPr>
            </w:pPr>
          </w:p>
          <w:p w14:paraId="7683A86C" w14:textId="77777777" w:rsidR="00775694" w:rsidRDefault="00775694" w:rsidP="004E7A21">
            <w:pPr>
              <w:ind w:right="-270"/>
              <w:rPr>
                <w:rFonts w:ascii="Tahoma" w:eastAsia="Tahoma" w:hAnsi="Tahoma" w:cs="Tahoma"/>
                <w:sz w:val="16"/>
                <w:szCs w:val="20"/>
              </w:rPr>
            </w:pPr>
            <w:r>
              <w:rPr>
                <w:rFonts w:ascii="Tahoma" w:eastAsia="Tahoma" w:hAnsi="Tahoma" w:cs="Tahoma"/>
                <w:sz w:val="16"/>
                <w:szCs w:val="20"/>
              </w:rPr>
              <w:t xml:space="preserve">Articles of </w:t>
            </w:r>
          </w:p>
          <w:p w14:paraId="630A0A92" w14:textId="77777777" w:rsidR="00775694" w:rsidRDefault="00775694" w:rsidP="004E7A21">
            <w:pPr>
              <w:ind w:right="-270"/>
              <w:rPr>
                <w:rFonts w:ascii="Tahoma" w:eastAsia="Tahoma" w:hAnsi="Tahoma" w:cs="Tahoma"/>
                <w:sz w:val="16"/>
                <w:szCs w:val="20"/>
              </w:rPr>
            </w:pPr>
            <w:r>
              <w:rPr>
                <w:rFonts w:ascii="Tahoma" w:eastAsia="Tahoma" w:hAnsi="Tahoma" w:cs="Tahoma"/>
                <w:sz w:val="16"/>
                <w:szCs w:val="20"/>
              </w:rPr>
              <w:t xml:space="preserve">Oper. </w:t>
            </w:r>
          </w:p>
          <w:p w14:paraId="2591F348" w14:textId="33E13DBB" w:rsidR="00775694" w:rsidRDefault="00775694" w:rsidP="004E7A21">
            <w:pPr>
              <w:ind w:right="-270"/>
              <w:rPr>
                <w:rFonts w:ascii="Tahoma" w:eastAsia="Tahoma" w:hAnsi="Tahoma" w:cs="Tahoma"/>
                <w:sz w:val="16"/>
                <w:szCs w:val="20"/>
              </w:rPr>
            </w:pPr>
            <w:r>
              <w:rPr>
                <w:rFonts w:ascii="Tahoma" w:eastAsia="Tahoma" w:hAnsi="Tahoma" w:cs="Tahoma"/>
                <w:sz w:val="16"/>
                <w:szCs w:val="20"/>
              </w:rPr>
              <w:t>Agreement</w:t>
            </w:r>
          </w:p>
          <w:p w14:paraId="7D70BE8E" w14:textId="77777777" w:rsidR="00775694" w:rsidRDefault="00775694" w:rsidP="004E7A21">
            <w:pPr>
              <w:ind w:right="-270"/>
              <w:rPr>
                <w:rFonts w:ascii="Tahoma" w:eastAsia="Tahoma" w:hAnsi="Tahoma" w:cs="Tahoma"/>
                <w:sz w:val="16"/>
                <w:szCs w:val="20"/>
              </w:rPr>
            </w:pPr>
          </w:p>
          <w:p w14:paraId="41838BB6" w14:textId="77777777" w:rsidR="00775694" w:rsidRDefault="00775694" w:rsidP="004E7A21">
            <w:pPr>
              <w:ind w:right="-270"/>
              <w:rPr>
                <w:rFonts w:ascii="Tahoma" w:eastAsia="Tahoma" w:hAnsi="Tahoma" w:cs="Tahoma"/>
                <w:sz w:val="16"/>
                <w:szCs w:val="20"/>
              </w:rPr>
            </w:pPr>
          </w:p>
          <w:p w14:paraId="2FE15334" w14:textId="77777777" w:rsidR="00775694" w:rsidRDefault="00775694" w:rsidP="004E7A21">
            <w:pPr>
              <w:ind w:right="-270"/>
              <w:rPr>
                <w:rFonts w:ascii="Tahoma" w:eastAsia="Tahoma" w:hAnsi="Tahoma" w:cs="Tahoma"/>
                <w:sz w:val="16"/>
                <w:szCs w:val="20"/>
              </w:rPr>
            </w:pPr>
          </w:p>
          <w:p w14:paraId="6036C976" w14:textId="6B2ECCB9" w:rsidR="00775694" w:rsidRDefault="00DA54FF" w:rsidP="004E7A21">
            <w:pPr>
              <w:ind w:right="-270"/>
              <w:rPr>
                <w:rFonts w:ascii="Tahoma" w:eastAsia="Tahoma" w:hAnsi="Tahoma" w:cs="Tahoma"/>
                <w:sz w:val="16"/>
                <w:szCs w:val="20"/>
              </w:rPr>
            </w:pPr>
            <w:r>
              <w:rPr>
                <w:rFonts w:ascii="Tahoma" w:eastAsia="Tahoma" w:hAnsi="Tahoma" w:cs="Tahoma"/>
                <w:sz w:val="16"/>
                <w:szCs w:val="20"/>
              </w:rPr>
              <w:t xml:space="preserve">Soaring </w:t>
            </w:r>
          </w:p>
          <w:p w14:paraId="73003D1A" w14:textId="77777777" w:rsidR="00775694" w:rsidRDefault="00DA54FF" w:rsidP="004E7A21">
            <w:pPr>
              <w:ind w:right="-270"/>
              <w:rPr>
                <w:rFonts w:ascii="Tahoma" w:eastAsia="Tahoma" w:hAnsi="Tahoma" w:cs="Tahoma"/>
                <w:sz w:val="16"/>
                <w:szCs w:val="20"/>
              </w:rPr>
            </w:pPr>
            <w:r>
              <w:rPr>
                <w:rFonts w:ascii="Tahoma" w:eastAsia="Tahoma" w:hAnsi="Tahoma" w:cs="Tahoma"/>
                <w:sz w:val="16"/>
                <w:szCs w:val="20"/>
              </w:rPr>
              <w:t xml:space="preserve">Heights </w:t>
            </w:r>
          </w:p>
          <w:p w14:paraId="049DD869" w14:textId="30DB956D" w:rsidR="00DA54FF" w:rsidRDefault="00DA54FF" w:rsidP="004E7A21">
            <w:pPr>
              <w:ind w:right="-270"/>
              <w:rPr>
                <w:rFonts w:ascii="Tahoma" w:eastAsia="Tahoma" w:hAnsi="Tahoma" w:cs="Tahoma"/>
                <w:sz w:val="16"/>
                <w:szCs w:val="20"/>
              </w:rPr>
            </w:pPr>
            <w:r>
              <w:rPr>
                <w:rFonts w:ascii="Tahoma" w:eastAsia="Tahoma" w:hAnsi="Tahoma" w:cs="Tahoma"/>
                <w:sz w:val="16"/>
                <w:szCs w:val="20"/>
              </w:rPr>
              <w:t>Contract</w:t>
            </w:r>
          </w:p>
          <w:p w14:paraId="2E565A3F" w14:textId="77777777" w:rsidR="00DA54FF" w:rsidRDefault="00DA54FF" w:rsidP="004E7A21">
            <w:pPr>
              <w:ind w:right="-270"/>
              <w:rPr>
                <w:rFonts w:ascii="Tahoma" w:eastAsia="Tahoma" w:hAnsi="Tahoma" w:cs="Tahoma"/>
                <w:sz w:val="16"/>
                <w:szCs w:val="20"/>
              </w:rPr>
            </w:pPr>
          </w:p>
          <w:p w14:paraId="143E7644" w14:textId="77777777" w:rsidR="004A78ED" w:rsidRDefault="004A78ED" w:rsidP="004E7A21">
            <w:pPr>
              <w:ind w:right="-270"/>
              <w:rPr>
                <w:rFonts w:ascii="Tahoma" w:eastAsia="Tahoma" w:hAnsi="Tahoma" w:cs="Tahoma"/>
                <w:sz w:val="16"/>
                <w:szCs w:val="20"/>
              </w:rPr>
            </w:pPr>
          </w:p>
          <w:p w14:paraId="2F7BA50A" w14:textId="77777777" w:rsidR="00DA54FF" w:rsidRDefault="00DA54FF" w:rsidP="004E7A21">
            <w:pPr>
              <w:ind w:right="-270"/>
              <w:rPr>
                <w:rFonts w:ascii="Tahoma" w:eastAsia="Tahoma" w:hAnsi="Tahoma" w:cs="Tahoma"/>
                <w:sz w:val="16"/>
                <w:szCs w:val="20"/>
              </w:rPr>
            </w:pPr>
          </w:p>
          <w:p w14:paraId="37D92A86" w14:textId="77777777" w:rsidR="00DA54FF" w:rsidRDefault="00DA54FF" w:rsidP="004E7A21">
            <w:pPr>
              <w:ind w:right="-270"/>
              <w:rPr>
                <w:rFonts w:ascii="Tahoma" w:eastAsia="Tahoma" w:hAnsi="Tahoma" w:cs="Tahoma"/>
                <w:sz w:val="16"/>
                <w:szCs w:val="20"/>
              </w:rPr>
            </w:pPr>
          </w:p>
          <w:p w14:paraId="5C7F1508" w14:textId="77777777" w:rsidR="00DA54FF" w:rsidRDefault="00DA54FF" w:rsidP="004E7A21">
            <w:pPr>
              <w:ind w:right="-270"/>
              <w:rPr>
                <w:rFonts w:ascii="Tahoma" w:eastAsia="Tahoma" w:hAnsi="Tahoma" w:cs="Tahoma"/>
                <w:sz w:val="16"/>
                <w:szCs w:val="20"/>
              </w:rPr>
            </w:pPr>
          </w:p>
          <w:p w14:paraId="2359DE4B" w14:textId="77777777" w:rsidR="00DA54FF" w:rsidRDefault="00DA54FF" w:rsidP="004E7A21">
            <w:pPr>
              <w:ind w:right="-270"/>
              <w:rPr>
                <w:rFonts w:ascii="Tahoma" w:eastAsia="Tahoma" w:hAnsi="Tahoma" w:cs="Tahoma"/>
                <w:sz w:val="16"/>
                <w:szCs w:val="20"/>
              </w:rPr>
            </w:pPr>
          </w:p>
          <w:p w14:paraId="3E295AC8" w14:textId="77777777" w:rsidR="00DA54FF" w:rsidRDefault="00DA54FF" w:rsidP="004E7A21">
            <w:pPr>
              <w:ind w:right="-270"/>
              <w:rPr>
                <w:rFonts w:ascii="Tahoma" w:eastAsia="Tahoma" w:hAnsi="Tahoma" w:cs="Tahoma"/>
                <w:sz w:val="16"/>
                <w:szCs w:val="20"/>
              </w:rPr>
            </w:pPr>
          </w:p>
          <w:p w14:paraId="515292C3" w14:textId="77777777" w:rsidR="00933544" w:rsidRDefault="00933544" w:rsidP="004E7A21">
            <w:pPr>
              <w:ind w:right="-270"/>
              <w:rPr>
                <w:rFonts w:ascii="Tahoma" w:eastAsia="Tahoma" w:hAnsi="Tahoma" w:cs="Tahoma"/>
                <w:sz w:val="16"/>
                <w:szCs w:val="20"/>
              </w:rPr>
            </w:pPr>
          </w:p>
          <w:p w14:paraId="6351145B" w14:textId="77777777" w:rsidR="00DA54FF" w:rsidRDefault="00DA54FF" w:rsidP="004E7A21">
            <w:pPr>
              <w:ind w:right="-270"/>
              <w:rPr>
                <w:rFonts w:ascii="Tahoma" w:eastAsia="Tahoma" w:hAnsi="Tahoma" w:cs="Tahoma"/>
                <w:sz w:val="16"/>
                <w:szCs w:val="20"/>
              </w:rPr>
            </w:pPr>
          </w:p>
          <w:p w14:paraId="3FBCD714" w14:textId="157C7995" w:rsidR="00DA54FF" w:rsidRDefault="00DA54FF" w:rsidP="004E7A21">
            <w:pPr>
              <w:ind w:right="-270"/>
              <w:rPr>
                <w:rFonts w:ascii="Tahoma" w:eastAsia="Tahoma" w:hAnsi="Tahoma" w:cs="Tahoma"/>
                <w:sz w:val="16"/>
                <w:szCs w:val="20"/>
              </w:rPr>
            </w:pPr>
            <w:r>
              <w:rPr>
                <w:rFonts w:ascii="Tahoma" w:eastAsia="Tahoma" w:hAnsi="Tahoma" w:cs="Tahoma"/>
                <w:sz w:val="16"/>
                <w:szCs w:val="20"/>
              </w:rPr>
              <w:t>Handbooks</w:t>
            </w:r>
          </w:p>
          <w:p w14:paraId="26BF70EA" w14:textId="77777777" w:rsidR="00DA54FF" w:rsidRDefault="00DA54FF" w:rsidP="004E7A21">
            <w:pPr>
              <w:ind w:right="-270"/>
              <w:rPr>
                <w:rFonts w:ascii="Tahoma" w:eastAsia="Tahoma" w:hAnsi="Tahoma" w:cs="Tahoma"/>
                <w:sz w:val="16"/>
                <w:szCs w:val="20"/>
              </w:rPr>
            </w:pPr>
          </w:p>
          <w:p w14:paraId="691F9636" w14:textId="77777777" w:rsidR="00DA54FF" w:rsidRDefault="00DA54FF" w:rsidP="004E7A21">
            <w:pPr>
              <w:ind w:right="-270"/>
              <w:rPr>
                <w:rFonts w:ascii="Tahoma" w:eastAsia="Tahoma" w:hAnsi="Tahoma" w:cs="Tahoma"/>
                <w:sz w:val="16"/>
                <w:szCs w:val="20"/>
              </w:rPr>
            </w:pPr>
          </w:p>
          <w:p w14:paraId="55329458" w14:textId="77777777" w:rsidR="00DA54FF" w:rsidRDefault="00DA54FF" w:rsidP="004E7A21">
            <w:pPr>
              <w:ind w:right="-270"/>
              <w:rPr>
                <w:rFonts w:ascii="Tahoma" w:eastAsia="Tahoma" w:hAnsi="Tahoma" w:cs="Tahoma"/>
                <w:sz w:val="16"/>
                <w:szCs w:val="20"/>
              </w:rPr>
            </w:pPr>
          </w:p>
          <w:p w14:paraId="7B0DB78E" w14:textId="77777777" w:rsidR="00DA54FF" w:rsidRDefault="00DA54FF" w:rsidP="004E7A21">
            <w:pPr>
              <w:ind w:right="-270"/>
              <w:rPr>
                <w:rFonts w:ascii="Tahoma" w:eastAsia="Tahoma" w:hAnsi="Tahoma" w:cs="Tahoma"/>
                <w:sz w:val="16"/>
                <w:szCs w:val="20"/>
              </w:rPr>
            </w:pPr>
          </w:p>
          <w:p w14:paraId="52D7DED6" w14:textId="77777777" w:rsidR="00DA54FF" w:rsidRDefault="00DA54FF" w:rsidP="004E7A21">
            <w:pPr>
              <w:ind w:right="-270"/>
              <w:rPr>
                <w:rFonts w:ascii="Tahoma" w:eastAsia="Tahoma" w:hAnsi="Tahoma" w:cs="Tahoma"/>
                <w:sz w:val="16"/>
                <w:szCs w:val="20"/>
              </w:rPr>
            </w:pPr>
          </w:p>
          <w:p w14:paraId="34ED0DF2" w14:textId="77777777" w:rsidR="00DA54FF" w:rsidRDefault="00DA54FF" w:rsidP="004E7A21">
            <w:pPr>
              <w:ind w:right="-270"/>
              <w:rPr>
                <w:rFonts w:ascii="Tahoma" w:eastAsia="Tahoma" w:hAnsi="Tahoma" w:cs="Tahoma"/>
                <w:sz w:val="16"/>
                <w:szCs w:val="20"/>
              </w:rPr>
            </w:pPr>
          </w:p>
          <w:p w14:paraId="066CC54D" w14:textId="77777777" w:rsidR="00DA54FF" w:rsidRDefault="00DA54FF" w:rsidP="004E7A21">
            <w:pPr>
              <w:ind w:right="-270"/>
              <w:rPr>
                <w:rFonts w:ascii="Tahoma" w:eastAsia="Tahoma" w:hAnsi="Tahoma" w:cs="Tahoma"/>
                <w:sz w:val="16"/>
                <w:szCs w:val="20"/>
              </w:rPr>
            </w:pPr>
          </w:p>
          <w:p w14:paraId="6286A448" w14:textId="77777777" w:rsidR="00DA54FF" w:rsidRDefault="00DA54FF" w:rsidP="004E7A21">
            <w:pPr>
              <w:ind w:right="-270"/>
              <w:rPr>
                <w:rFonts w:ascii="Tahoma" w:eastAsia="Tahoma" w:hAnsi="Tahoma" w:cs="Tahoma"/>
                <w:sz w:val="16"/>
                <w:szCs w:val="20"/>
              </w:rPr>
            </w:pPr>
          </w:p>
          <w:p w14:paraId="14589CB7" w14:textId="77777777" w:rsidR="00DA54FF" w:rsidRDefault="00DA54FF" w:rsidP="004E7A21">
            <w:pPr>
              <w:ind w:right="-270"/>
              <w:rPr>
                <w:rFonts w:ascii="Tahoma" w:eastAsia="Tahoma" w:hAnsi="Tahoma" w:cs="Tahoma"/>
                <w:sz w:val="16"/>
                <w:szCs w:val="20"/>
              </w:rPr>
            </w:pPr>
          </w:p>
          <w:p w14:paraId="390B85EC" w14:textId="77777777" w:rsidR="00DA54FF" w:rsidRDefault="00DA54FF" w:rsidP="004E7A21">
            <w:pPr>
              <w:ind w:right="-270"/>
              <w:rPr>
                <w:rFonts w:ascii="Tahoma" w:eastAsia="Tahoma" w:hAnsi="Tahoma" w:cs="Tahoma"/>
                <w:sz w:val="16"/>
                <w:szCs w:val="20"/>
              </w:rPr>
            </w:pPr>
          </w:p>
          <w:p w14:paraId="29C5644F" w14:textId="77777777" w:rsidR="00DA54FF" w:rsidRDefault="00DA54FF" w:rsidP="004E7A21">
            <w:pPr>
              <w:ind w:right="-270"/>
              <w:rPr>
                <w:rFonts w:ascii="Tahoma" w:eastAsia="Tahoma" w:hAnsi="Tahoma" w:cs="Tahoma"/>
                <w:sz w:val="16"/>
                <w:szCs w:val="20"/>
              </w:rPr>
            </w:pPr>
          </w:p>
          <w:p w14:paraId="3E28E967" w14:textId="77777777" w:rsidR="00DA54FF" w:rsidRDefault="00DA54FF" w:rsidP="004E7A21">
            <w:pPr>
              <w:ind w:right="-270"/>
              <w:rPr>
                <w:rFonts w:ascii="Tahoma" w:eastAsia="Tahoma" w:hAnsi="Tahoma" w:cs="Tahoma"/>
                <w:sz w:val="16"/>
                <w:szCs w:val="20"/>
              </w:rPr>
            </w:pPr>
          </w:p>
          <w:p w14:paraId="7FECD06E" w14:textId="77777777" w:rsidR="00DA54FF" w:rsidRDefault="00DA54FF" w:rsidP="004E7A21">
            <w:pPr>
              <w:ind w:right="-270"/>
              <w:rPr>
                <w:rFonts w:ascii="Tahoma" w:eastAsia="Tahoma" w:hAnsi="Tahoma" w:cs="Tahoma"/>
                <w:sz w:val="16"/>
                <w:szCs w:val="20"/>
              </w:rPr>
            </w:pPr>
          </w:p>
          <w:p w14:paraId="4B79DB63" w14:textId="77777777" w:rsidR="00DA54FF" w:rsidRDefault="00DA54FF" w:rsidP="004E7A21">
            <w:pPr>
              <w:ind w:right="-270"/>
              <w:rPr>
                <w:rFonts w:ascii="Tahoma" w:eastAsia="Tahoma" w:hAnsi="Tahoma" w:cs="Tahoma"/>
                <w:sz w:val="16"/>
                <w:szCs w:val="20"/>
              </w:rPr>
            </w:pPr>
          </w:p>
          <w:p w14:paraId="2EBB5492" w14:textId="77777777" w:rsidR="00DA54FF" w:rsidRDefault="00DA54FF" w:rsidP="004E7A21">
            <w:pPr>
              <w:ind w:right="-270"/>
              <w:rPr>
                <w:rFonts w:ascii="Tahoma" w:eastAsia="Tahoma" w:hAnsi="Tahoma" w:cs="Tahoma"/>
                <w:sz w:val="16"/>
                <w:szCs w:val="20"/>
              </w:rPr>
            </w:pPr>
          </w:p>
          <w:p w14:paraId="44EC18AA" w14:textId="77777777" w:rsidR="00DA54FF" w:rsidRDefault="00DA54FF" w:rsidP="004E7A21">
            <w:pPr>
              <w:ind w:right="-270"/>
              <w:rPr>
                <w:rFonts w:ascii="Tahoma" w:eastAsia="Tahoma" w:hAnsi="Tahoma" w:cs="Tahoma"/>
                <w:sz w:val="16"/>
                <w:szCs w:val="20"/>
              </w:rPr>
            </w:pPr>
          </w:p>
          <w:p w14:paraId="7CF14D4F" w14:textId="77777777" w:rsidR="00DA54FF" w:rsidRDefault="00DA54FF" w:rsidP="004E7A21">
            <w:pPr>
              <w:ind w:right="-270"/>
              <w:rPr>
                <w:rFonts w:ascii="Tahoma" w:eastAsia="Tahoma" w:hAnsi="Tahoma" w:cs="Tahoma"/>
                <w:sz w:val="16"/>
                <w:szCs w:val="20"/>
              </w:rPr>
            </w:pPr>
          </w:p>
          <w:p w14:paraId="3FA3675F" w14:textId="1312CB25" w:rsidR="00276D2B" w:rsidRPr="008B708A" w:rsidRDefault="00276D2B" w:rsidP="004E7A21">
            <w:pPr>
              <w:ind w:right="-270"/>
              <w:rPr>
                <w:rFonts w:ascii="Tahoma" w:eastAsia="Tahoma" w:hAnsi="Tahoma" w:cs="Tahoma"/>
                <w:sz w:val="16"/>
                <w:szCs w:val="16"/>
              </w:rPr>
            </w:pPr>
          </w:p>
        </w:tc>
        <w:tc>
          <w:tcPr>
            <w:tcW w:w="8005" w:type="dxa"/>
          </w:tcPr>
          <w:p w14:paraId="7CFBA3D7" w14:textId="1D32044F" w:rsidR="00775694" w:rsidRDefault="00775694" w:rsidP="00775694">
            <w:pPr>
              <w:pStyle w:val="BodyText3"/>
              <w:rPr>
                <w:rFonts w:ascii="Tahoma" w:hAnsi="Tahoma" w:cs="Tahoma"/>
              </w:rPr>
            </w:pPr>
            <w:r w:rsidRPr="00DA54FF">
              <w:rPr>
                <w:rFonts w:ascii="Tahoma" w:hAnsi="Tahoma" w:cs="Tahoma"/>
              </w:rPr>
              <w:t xml:space="preserve">Mr. Donald Yontosh, in the form of a motion, recommended to </w:t>
            </w:r>
            <w:r w:rsidRPr="002B65D1">
              <w:rPr>
                <w:rFonts w:ascii="Tahoma" w:hAnsi="Tahoma" w:cs="Tahoma"/>
              </w:rPr>
              <w:t xml:space="preserve">approve the </w:t>
            </w:r>
            <w:bookmarkStart w:id="0" w:name="_Hlk166223749"/>
            <w:r>
              <w:rPr>
                <w:rFonts w:ascii="Tahoma" w:hAnsi="Tahoma" w:cs="Tahoma"/>
              </w:rPr>
              <w:t>c</w:t>
            </w:r>
            <w:r w:rsidRPr="002B65D1">
              <w:rPr>
                <w:rFonts w:ascii="Tahoma" w:hAnsi="Tahoma" w:cs="Tahoma"/>
              </w:rPr>
              <w:t xml:space="preserve">ontract for Special Education Services between the Central Intermediate Unit 10 (CIU 10) and the West Branch Area School District for the 2025-26 school year, at $80,066.50  (Vision - $76,725.00; Vision Material Specialist - $3,341.50).  (increase of $21,712.33 from 2024-25)  </w:t>
            </w:r>
            <w:bookmarkEnd w:id="0"/>
            <w:r>
              <w:rPr>
                <w:rFonts w:ascii="Tahoma" w:hAnsi="Tahoma" w:cs="Tahoma"/>
              </w:rPr>
              <w:t xml:space="preserve">Mr. Norman Parks seconded the motion, and it was carried with a vote of 9-0-0.  </w:t>
            </w:r>
          </w:p>
          <w:p w14:paraId="1434795D" w14:textId="77777777" w:rsidR="00775694" w:rsidRDefault="00775694" w:rsidP="00775694">
            <w:pPr>
              <w:pStyle w:val="BodyText3"/>
              <w:rPr>
                <w:rFonts w:ascii="Tahoma" w:hAnsi="Tahoma" w:cs="Tahoma"/>
              </w:rPr>
            </w:pPr>
          </w:p>
          <w:p w14:paraId="019EF40B" w14:textId="77777777" w:rsidR="00775694" w:rsidRDefault="00775694" w:rsidP="00775694">
            <w:pPr>
              <w:pStyle w:val="BodyText3"/>
              <w:rPr>
                <w:rFonts w:ascii="Tahoma" w:hAnsi="Tahoma" w:cs="Tahoma"/>
              </w:rPr>
            </w:pPr>
            <w:r w:rsidRPr="00DA54FF">
              <w:rPr>
                <w:rFonts w:ascii="Tahoma" w:hAnsi="Tahoma" w:cs="Tahoma"/>
              </w:rPr>
              <w:t xml:space="preserve">Mr. Donald Yontosh, in the form of a motion, recommended to </w:t>
            </w:r>
            <w:r w:rsidRPr="009D3376">
              <w:rPr>
                <w:rFonts w:ascii="Tahoma" w:hAnsi="Tahoma" w:cs="Tahoma"/>
              </w:rPr>
              <w:t>approve the Articles of Operational Agreement between the West Branch Area School District and the Clearfield County Career and Technology Center, which was recently amended on May 12, 2025.</w:t>
            </w:r>
            <w:r>
              <w:rPr>
                <w:rFonts w:ascii="Tahoma" w:hAnsi="Tahoma" w:cs="Tahoma"/>
              </w:rPr>
              <w:t xml:space="preserve"> </w:t>
            </w:r>
          </w:p>
          <w:p w14:paraId="34B7B2EE" w14:textId="23369FD8" w:rsidR="00775694" w:rsidRDefault="00775694" w:rsidP="00775694">
            <w:pPr>
              <w:pStyle w:val="BodyText3"/>
              <w:rPr>
                <w:rFonts w:ascii="Tahoma" w:hAnsi="Tahoma" w:cs="Tahoma"/>
              </w:rPr>
            </w:pPr>
            <w:r>
              <w:rPr>
                <w:rFonts w:ascii="Tahoma" w:hAnsi="Tahoma" w:cs="Tahoma"/>
              </w:rPr>
              <w:t xml:space="preserve">Mr. Norman Parks seconded the motion, and it was carried with a vote of 9-0-0.  </w:t>
            </w:r>
          </w:p>
          <w:p w14:paraId="18BA9379" w14:textId="77777777" w:rsidR="00775694" w:rsidRDefault="00775694" w:rsidP="00775694">
            <w:pPr>
              <w:pStyle w:val="BodyText3"/>
              <w:rPr>
                <w:rFonts w:ascii="Tahoma" w:hAnsi="Tahoma" w:cs="Tahoma"/>
              </w:rPr>
            </w:pPr>
          </w:p>
          <w:p w14:paraId="1E8029C5" w14:textId="77777777" w:rsidR="00775694" w:rsidRDefault="00775694" w:rsidP="00775694">
            <w:pPr>
              <w:pStyle w:val="BodyText3"/>
              <w:rPr>
                <w:rFonts w:ascii="Tahoma" w:hAnsi="Tahoma" w:cs="Tahoma"/>
              </w:rPr>
            </w:pPr>
            <w:r w:rsidRPr="00DA54FF">
              <w:rPr>
                <w:rFonts w:ascii="Tahoma" w:hAnsi="Tahoma" w:cs="Tahoma"/>
              </w:rPr>
              <w:t xml:space="preserve">Mr. Donald Yontosh, in the form of a motion, recommended to </w:t>
            </w:r>
            <w:r w:rsidRPr="00131DCC">
              <w:rPr>
                <w:rFonts w:ascii="Tahoma" w:hAnsi="Tahoma" w:cs="Tahoma"/>
              </w:rPr>
              <w:t>approve the contract with Soaring Heights for the following special education daily tuition rates during the 2025-</w:t>
            </w:r>
          </w:p>
          <w:p w14:paraId="62E71279" w14:textId="3587316E" w:rsidR="00775694" w:rsidRPr="00131DCC" w:rsidRDefault="00775694" w:rsidP="00775694">
            <w:pPr>
              <w:pStyle w:val="BodyText3"/>
              <w:rPr>
                <w:rFonts w:ascii="Tahoma" w:hAnsi="Tahoma" w:cs="Tahoma"/>
              </w:rPr>
            </w:pPr>
            <w:r w:rsidRPr="00131DCC">
              <w:rPr>
                <w:rFonts w:ascii="Tahoma" w:hAnsi="Tahoma" w:cs="Tahoma"/>
              </w:rPr>
              <w:t>2026 school year:</w:t>
            </w:r>
          </w:p>
          <w:p w14:paraId="55BC8C8A" w14:textId="77777777" w:rsidR="00775694" w:rsidRPr="00131DCC" w:rsidRDefault="00775694" w:rsidP="00775694">
            <w:pPr>
              <w:pStyle w:val="BodyText3"/>
              <w:numPr>
                <w:ilvl w:val="0"/>
                <w:numId w:val="84"/>
              </w:numPr>
              <w:rPr>
                <w:rFonts w:ascii="Tahoma" w:hAnsi="Tahoma" w:cs="Tahoma"/>
              </w:rPr>
            </w:pPr>
            <w:r w:rsidRPr="00131DCC">
              <w:rPr>
                <w:rFonts w:ascii="Tahoma" w:hAnsi="Tahoma" w:cs="Tahoma"/>
              </w:rPr>
              <w:t xml:space="preserve">Autism Services $315.00 (increase of $5.00) </w:t>
            </w:r>
          </w:p>
          <w:p w14:paraId="3D686924" w14:textId="77777777" w:rsidR="00775694" w:rsidRPr="00131DCC" w:rsidRDefault="00775694" w:rsidP="00775694">
            <w:pPr>
              <w:pStyle w:val="BodyText3"/>
              <w:numPr>
                <w:ilvl w:val="0"/>
                <w:numId w:val="84"/>
              </w:numPr>
              <w:rPr>
                <w:rFonts w:ascii="Tahoma" w:hAnsi="Tahoma" w:cs="Tahoma"/>
              </w:rPr>
            </w:pPr>
            <w:r w:rsidRPr="00131DCC">
              <w:rPr>
                <w:rFonts w:ascii="Tahoma" w:hAnsi="Tahoma" w:cs="Tahoma"/>
              </w:rPr>
              <w:t>Emotional Support $315.00 (increase of $5.00)</w:t>
            </w:r>
          </w:p>
          <w:p w14:paraId="69967034" w14:textId="77777777" w:rsidR="00775694" w:rsidRPr="00131DCC" w:rsidRDefault="00775694" w:rsidP="00775694">
            <w:pPr>
              <w:pStyle w:val="BodyText3"/>
              <w:numPr>
                <w:ilvl w:val="0"/>
                <w:numId w:val="84"/>
              </w:numPr>
              <w:rPr>
                <w:rFonts w:ascii="Tahoma" w:hAnsi="Tahoma" w:cs="Tahoma"/>
              </w:rPr>
            </w:pPr>
            <w:r w:rsidRPr="00131DCC">
              <w:rPr>
                <w:rFonts w:ascii="Tahoma" w:hAnsi="Tahoma" w:cs="Tahoma"/>
              </w:rPr>
              <w:t>Personal Care Aide $149.00 (increase of $8.00)</w:t>
            </w:r>
          </w:p>
          <w:p w14:paraId="3CD151D0" w14:textId="77777777" w:rsidR="00775694" w:rsidRDefault="00775694" w:rsidP="00775694">
            <w:pPr>
              <w:pStyle w:val="BodyText3"/>
              <w:rPr>
                <w:rFonts w:ascii="Tahoma" w:hAnsi="Tahoma" w:cs="Tahoma"/>
              </w:rPr>
            </w:pPr>
            <w:r>
              <w:rPr>
                <w:rFonts w:ascii="Tahoma" w:hAnsi="Tahoma" w:cs="Tahoma"/>
              </w:rPr>
              <w:t xml:space="preserve">Mr. Norman Parks seconded the motion, and it was carried with a vote of 9-0-0.  </w:t>
            </w:r>
          </w:p>
          <w:p w14:paraId="7B525944" w14:textId="77777777" w:rsidR="00775694" w:rsidRDefault="00775694" w:rsidP="00775694">
            <w:pPr>
              <w:pStyle w:val="BodyText3"/>
              <w:rPr>
                <w:rFonts w:ascii="Tahoma" w:hAnsi="Tahoma" w:cs="Tahoma"/>
              </w:rPr>
            </w:pPr>
          </w:p>
          <w:p w14:paraId="4B5B6AD5" w14:textId="77777777" w:rsidR="00775694" w:rsidRPr="00131DCC" w:rsidRDefault="00775694" w:rsidP="00775694">
            <w:pPr>
              <w:pStyle w:val="BodyText3"/>
              <w:rPr>
                <w:rFonts w:ascii="Tahoma" w:hAnsi="Tahoma" w:cs="Tahoma"/>
              </w:rPr>
            </w:pPr>
          </w:p>
          <w:p w14:paraId="31B37674" w14:textId="77777777" w:rsidR="00775694" w:rsidRDefault="00775694" w:rsidP="00775694">
            <w:pPr>
              <w:pStyle w:val="BodyText3"/>
              <w:rPr>
                <w:rFonts w:ascii="Tahoma" w:hAnsi="Tahoma" w:cs="Tahoma"/>
              </w:rPr>
            </w:pPr>
            <w:r w:rsidRPr="00DA54FF">
              <w:rPr>
                <w:rFonts w:ascii="Tahoma" w:hAnsi="Tahoma" w:cs="Tahoma"/>
              </w:rPr>
              <w:t xml:space="preserve">Mr. Donald Yontosh, in the form of a motion, recommended to </w:t>
            </w:r>
            <w:r w:rsidRPr="00124A33">
              <w:rPr>
                <w:rFonts w:ascii="Tahoma" w:hAnsi="Tahoma" w:cs="Tahoma"/>
              </w:rPr>
              <w:t>approve the Elementary Parent &amp; Student Handbook for the 202</w:t>
            </w:r>
            <w:r>
              <w:rPr>
                <w:rFonts w:ascii="Tahoma" w:hAnsi="Tahoma" w:cs="Tahoma"/>
              </w:rPr>
              <w:t>5</w:t>
            </w:r>
            <w:r w:rsidRPr="00124A33">
              <w:rPr>
                <w:rFonts w:ascii="Tahoma" w:hAnsi="Tahoma" w:cs="Tahoma"/>
              </w:rPr>
              <w:t xml:space="preserve"> – 202</w:t>
            </w:r>
            <w:r>
              <w:rPr>
                <w:rFonts w:ascii="Tahoma" w:hAnsi="Tahoma" w:cs="Tahoma"/>
              </w:rPr>
              <w:t>6</w:t>
            </w:r>
            <w:r w:rsidRPr="00124A33">
              <w:rPr>
                <w:rFonts w:ascii="Tahoma" w:hAnsi="Tahoma" w:cs="Tahoma"/>
              </w:rPr>
              <w:t xml:space="preserve"> school year.</w:t>
            </w:r>
            <w:r>
              <w:rPr>
                <w:rFonts w:ascii="Tahoma" w:hAnsi="Tahoma" w:cs="Tahoma"/>
              </w:rPr>
              <w:t xml:space="preserve"> Mr. Norman Parks </w:t>
            </w:r>
          </w:p>
          <w:p w14:paraId="453C65D0" w14:textId="4DD64F77" w:rsidR="00775694" w:rsidRDefault="00775694" w:rsidP="00775694">
            <w:pPr>
              <w:pStyle w:val="BodyText3"/>
              <w:rPr>
                <w:rFonts w:ascii="Tahoma" w:hAnsi="Tahoma" w:cs="Tahoma"/>
              </w:rPr>
            </w:pPr>
            <w:r>
              <w:rPr>
                <w:rFonts w:ascii="Tahoma" w:hAnsi="Tahoma" w:cs="Tahoma"/>
              </w:rPr>
              <w:t xml:space="preserve">seconded the motion, and it was carried with a vote of 9-0-0.  </w:t>
            </w:r>
          </w:p>
          <w:p w14:paraId="1AA6AC13" w14:textId="77777777" w:rsidR="00775694" w:rsidRPr="00747B73" w:rsidRDefault="00775694" w:rsidP="00775694">
            <w:pPr>
              <w:pStyle w:val="BodyText3"/>
              <w:rPr>
                <w:rFonts w:ascii="Tahoma" w:hAnsi="Tahoma" w:cs="Tahoma"/>
              </w:rPr>
            </w:pPr>
          </w:p>
          <w:p w14:paraId="344E44C6" w14:textId="77777777" w:rsidR="00775694" w:rsidRDefault="00775694" w:rsidP="00775694">
            <w:pPr>
              <w:pStyle w:val="BodyText3"/>
              <w:rPr>
                <w:rFonts w:ascii="Tahoma" w:hAnsi="Tahoma" w:cs="Tahoma"/>
              </w:rPr>
            </w:pPr>
            <w:r w:rsidRPr="00DA54FF">
              <w:rPr>
                <w:rFonts w:ascii="Tahoma" w:hAnsi="Tahoma" w:cs="Tahoma"/>
              </w:rPr>
              <w:t xml:space="preserve">Mr. Donald Yontosh, in the form of a motion, recommended to </w:t>
            </w:r>
            <w:r w:rsidRPr="00747B73">
              <w:rPr>
                <w:rFonts w:ascii="Tahoma" w:hAnsi="Tahoma" w:cs="Tahoma"/>
              </w:rPr>
              <w:t xml:space="preserve">approve the Middle </w:t>
            </w:r>
          </w:p>
          <w:p w14:paraId="5E8C4D8C" w14:textId="61813154" w:rsidR="00775694" w:rsidRDefault="00775694" w:rsidP="00775694">
            <w:pPr>
              <w:pStyle w:val="BodyText3"/>
              <w:rPr>
                <w:rFonts w:ascii="Tahoma" w:hAnsi="Tahoma" w:cs="Tahoma"/>
              </w:rPr>
            </w:pPr>
            <w:r w:rsidRPr="00747B73">
              <w:rPr>
                <w:rFonts w:ascii="Tahoma" w:hAnsi="Tahoma" w:cs="Tahoma"/>
              </w:rPr>
              <w:t>School Parent &amp; Student Handbook for the 202</w:t>
            </w:r>
            <w:r>
              <w:rPr>
                <w:rFonts w:ascii="Tahoma" w:hAnsi="Tahoma" w:cs="Tahoma"/>
              </w:rPr>
              <w:t xml:space="preserve">5 </w:t>
            </w:r>
            <w:r w:rsidRPr="00747B73">
              <w:rPr>
                <w:rFonts w:ascii="Tahoma" w:hAnsi="Tahoma" w:cs="Tahoma"/>
              </w:rPr>
              <w:t>– 202</w:t>
            </w:r>
            <w:r>
              <w:rPr>
                <w:rFonts w:ascii="Tahoma" w:hAnsi="Tahoma" w:cs="Tahoma"/>
              </w:rPr>
              <w:t>6</w:t>
            </w:r>
            <w:r w:rsidRPr="00747B73">
              <w:rPr>
                <w:rFonts w:ascii="Tahoma" w:hAnsi="Tahoma" w:cs="Tahoma"/>
              </w:rPr>
              <w:t xml:space="preserve"> school year.</w:t>
            </w:r>
            <w:r>
              <w:rPr>
                <w:rFonts w:ascii="Tahoma" w:hAnsi="Tahoma" w:cs="Tahoma"/>
              </w:rPr>
              <w:t xml:space="preserve"> Mr. Norman Parks seconded the motion, and it was carried with a vote of 9-0-0.  </w:t>
            </w:r>
          </w:p>
          <w:p w14:paraId="1EBA1D5A" w14:textId="77777777" w:rsidR="00775694" w:rsidRPr="00447947" w:rsidRDefault="00775694" w:rsidP="00775694">
            <w:pPr>
              <w:pStyle w:val="BodyText3"/>
              <w:ind w:left="-144" w:firstLine="864"/>
              <w:rPr>
                <w:rFonts w:ascii="Tahoma" w:hAnsi="Tahoma" w:cs="Tahoma"/>
                <w:highlight w:val="yellow"/>
              </w:rPr>
            </w:pPr>
          </w:p>
          <w:p w14:paraId="449E8063" w14:textId="77777777" w:rsidR="00775694" w:rsidRDefault="00775694" w:rsidP="00775694">
            <w:pPr>
              <w:pStyle w:val="BodyText3"/>
              <w:rPr>
                <w:rFonts w:ascii="Tahoma" w:hAnsi="Tahoma" w:cs="Tahoma"/>
              </w:rPr>
            </w:pPr>
            <w:r w:rsidRPr="00DA54FF">
              <w:rPr>
                <w:rFonts w:ascii="Tahoma" w:hAnsi="Tahoma" w:cs="Tahoma"/>
              </w:rPr>
              <w:t xml:space="preserve">Mr. Donald Yontosh, in the form of a motion, recommended to </w:t>
            </w:r>
            <w:r w:rsidRPr="00E86666">
              <w:rPr>
                <w:rFonts w:ascii="Tahoma" w:hAnsi="Tahoma" w:cs="Tahoma"/>
              </w:rPr>
              <w:t xml:space="preserve">approve the </w:t>
            </w:r>
            <w:r>
              <w:rPr>
                <w:rFonts w:ascii="Tahoma" w:hAnsi="Tahoma" w:cs="Tahoma"/>
              </w:rPr>
              <w:t>High School</w:t>
            </w:r>
            <w:r w:rsidRPr="00E86666">
              <w:rPr>
                <w:rFonts w:ascii="Tahoma" w:hAnsi="Tahoma" w:cs="Tahoma"/>
              </w:rPr>
              <w:t xml:space="preserve"> Parent &amp; Student Handbook for the 202</w:t>
            </w:r>
            <w:r>
              <w:rPr>
                <w:rFonts w:ascii="Tahoma" w:hAnsi="Tahoma" w:cs="Tahoma"/>
              </w:rPr>
              <w:t>5</w:t>
            </w:r>
            <w:r w:rsidRPr="00E86666">
              <w:rPr>
                <w:rFonts w:ascii="Tahoma" w:hAnsi="Tahoma" w:cs="Tahoma"/>
              </w:rPr>
              <w:t xml:space="preserve"> – 202</w:t>
            </w:r>
            <w:r>
              <w:rPr>
                <w:rFonts w:ascii="Tahoma" w:hAnsi="Tahoma" w:cs="Tahoma"/>
              </w:rPr>
              <w:t>6</w:t>
            </w:r>
            <w:r w:rsidRPr="00E86666">
              <w:rPr>
                <w:rFonts w:ascii="Tahoma" w:hAnsi="Tahoma" w:cs="Tahoma"/>
              </w:rPr>
              <w:t xml:space="preserve"> school year.</w:t>
            </w:r>
            <w:r>
              <w:rPr>
                <w:rFonts w:ascii="Tahoma" w:hAnsi="Tahoma" w:cs="Tahoma"/>
              </w:rPr>
              <w:t xml:space="preserve"> Mr. Norman Parks </w:t>
            </w:r>
          </w:p>
          <w:p w14:paraId="0AC38720" w14:textId="4E76F4E9" w:rsidR="00775694" w:rsidRDefault="00775694" w:rsidP="00775694">
            <w:pPr>
              <w:pStyle w:val="BodyText3"/>
              <w:rPr>
                <w:rFonts w:ascii="Tahoma" w:hAnsi="Tahoma" w:cs="Tahoma"/>
              </w:rPr>
            </w:pPr>
            <w:r>
              <w:rPr>
                <w:rFonts w:ascii="Tahoma" w:hAnsi="Tahoma" w:cs="Tahoma"/>
              </w:rPr>
              <w:t xml:space="preserve">seconded the motion, and it was carried with a vote of 9-0-0.  </w:t>
            </w:r>
          </w:p>
          <w:p w14:paraId="7A6E3637" w14:textId="77777777" w:rsidR="00775694" w:rsidRDefault="00775694" w:rsidP="00775694">
            <w:pPr>
              <w:pStyle w:val="BodyText3"/>
              <w:ind w:left="-144" w:firstLine="864"/>
              <w:rPr>
                <w:rFonts w:ascii="Tahoma" w:hAnsi="Tahoma" w:cs="Tahoma"/>
              </w:rPr>
            </w:pPr>
          </w:p>
          <w:p w14:paraId="7AC18013" w14:textId="1DC2AFF6" w:rsidR="004A78ED" w:rsidRPr="003A51C7" w:rsidRDefault="00775694" w:rsidP="00775694">
            <w:pPr>
              <w:pStyle w:val="BodyText3"/>
              <w:rPr>
                <w:rFonts w:ascii="Tahoma" w:hAnsi="Tahoma" w:cs="Tahoma"/>
              </w:rPr>
            </w:pPr>
            <w:r w:rsidRPr="00DA54FF">
              <w:rPr>
                <w:rFonts w:ascii="Tahoma" w:hAnsi="Tahoma" w:cs="Tahoma"/>
              </w:rPr>
              <w:t xml:space="preserve">Mr. Donald Yontosh, in the form of a motion, recommended to </w:t>
            </w:r>
            <w:r w:rsidRPr="00E86666">
              <w:rPr>
                <w:rFonts w:ascii="Tahoma" w:hAnsi="Tahoma" w:cs="Tahoma"/>
              </w:rPr>
              <w:t xml:space="preserve">approve the </w:t>
            </w:r>
            <w:r>
              <w:rPr>
                <w:rFonts w:ascii="Tahoma" w:hAnsi="Tahoma" w:cs="Tahoma"/>
              </w:rPr>
              <w:t xml:space="preserve">Alternative Education for Disruptive Youth (AEDY) </w:t>
            </w:r>
            <w:r w:rsidRPr="00E86666">
              <w:rPr>
                <w:rFonts w:ascii="Tahoma" w:hAnsi="Tahoma" w:cs="Tahoma"/>
              </w:rPr>
              <w:t>Handbook for the 202</w:t>
            </w:r>
            <w:r>
              <w:rPr>
                <w:rFonts w:ascii="Tahoma" w:hAnsi="Tahoma" w:cs="Tahoma"/>
              </w:rPr>
              <w:t>5</w:t>
            </w:r>
            <w:r w:rsidRPr="00E86666">
              <w:rPr>
                <w:rFonts w:ascii="Tahoma" w:hAnsi="Tahoma" w:cs="Tahoma"/>
              </w:rPr>
              <w:t xml:space="preserve"> – 202</w:t>
            </w:r>
            <w:r>
              <w:rPr>
                <w:rFonts w:ascii="Tahoma" w:hAnsi="Tahoma" w:cs="Tahoma"/>
              </w:rPr>
              <w:t>6</w:t>
            </w:r>
            <w:r w:rsidRPr="00E86666">
              <w:rPr>
                <w:rFonts w:ascii="Tahoma" w:hAnsi="Tahoma" w:cs="Tahoma"/>
              </w:rPr>
              <w:t xml:space="preserve"> school year.</w:t>
            </w:r>
            <w:r>
              <w:rPr>
                <w:rFonts w:ascii="Tahoma" w:hAnsi="Tahoma" w:cs="Tahoma"/>
              </w:rPr>
              <w:t xml:space="preserve"> Mr. Norman Parks seconded the motion, and it was carried with a vote of 9-0-0. </w:t>
            </w:r>
            <w:r w:rsidR="00661C09">
              <w:rPr>
                <w:rFonts w:ascii="Tahoma" w:hAnsi="Tahoma" w:cs="Tahoma"/>
              </w:rPr>
              <w:t xml:space="preserve"> </w:t>
            </w:r>
          </w:p>
        </w:tc>
      </w:tr>
    </w:tbl>
    <w:p w14:paraId="5174B31C" w14:textId="77777777" w:rsidR="00661C09" w:rsidRDefault="00661C09" w:rsidP="00661C09">
      <w:pPr>
        <w:spacing w:after="0" w:line="240" w:lineRule="auto"/>
        <w:ind w:right="-270"/>
        <w:rPr>
          <w:rFonts w:ascii="Tahoma" w:eastAsia="Tahoma" w:hAnsi="Tahoma" w:cs="Tahoma"/>
          <w:b/>
          <w:sz w:val="20"/>
          <w:szCs w:val="20"/>
          <w:u w:val="single"/>
        </w:rPr>
      </w:pPr>
    </w:p>
    <w:p w14:paraId="15EBD87C" w14:textId="5DF314E0" w:rsidR="00864E9C" w:rsidRDefault="00864E9C" w:rsidP="00661C09">
      <w:pPr>
        <w:spacing w:after="0" w:line="240" w:lineRule="auto"/>
        <w:ind w:right="-270"/>
        <w:rPr>
          <w:rFonts w:ascii="Tahoma" w:eastAsia="Tahoma" w:hAnsi="Tahoma" w:cs="Tahoma"/>
          <w:b/>
          <w:sz w:val="20"/>
          <w:szCs w:val="20"/>
          <w:u w:val="single"/>
        </w:rPr>
      </w:pPr>
      <w:r>
        <w:rPr>
          <w:rFonts w:ascii="Tahoma" w:eastAsia="Tahoma" w:hAnsi="Tahoma" w:cs="Tahoma"/>
          <w:b/>
          <w:sz w:val="20"/>
          <w:szCs w:val="20"/>
          <w:u w:val="single"/>
        </w:rPr>
        <w:t>POLICY</w:t>
      </w:r>
    </w:p>
    <w:p w14:paraId="36CA4C69" w14:textId="09E2319D" w:rsidR="00864E9C" w:rsidRDefault="00864E9C" w:rsidP="004E7A21">
      <w:pPr>
        <w:spacing w:after="0" w:line="240" w:lineRule="auto"/>
        <w:ind w:left="115" w:right="-270"/>
        <w:rPr>
          <w:rFonts w:ascii="Tahoma" w:eastAsia="Tahoma" w:hAnsi="Tahoma" w:cs="Tahoma"/>
          <w:b/>
          <w:sz w:val="20"/>
          <w:szCs w:val="20"/>
          <w:u w:val="single"/>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005"/>
      </w:tblGrid>
      <w:tr w:rsidR="00864E9C" w:rsidRPr="00DA54FF" w14:paraId="6AEF1031" w14:textId="77777777" w:rsidTr="00864E9C">
        <w:tc>
          <w:tcPr>
            <w:tcW w:w="1230" w:type="dxa"/>
          </w:tcPr>
          <w:p w14:paraId="75BC6AA4" w14:textId="0C4D56AE" w:rsidR="00DA54FF" w:rsidRDefault="00661C09" w:rsidP="004E7A21">
            <w:pPr>
              <w:ind w:right="-270"/>
              <w:rPr>
                <w:rFonts w:ascii="Tahoma" w:eastAsia="Tahoma" w:hAnsi="Tahoma" w:cs="Tahoma"/>
                <w:sz w:val="16"/>
                <w:szCs w:val="20"/>
              </w:rPr>
            </w:pPr>
            <w:r>
              <w:rPr>
                <w:rFonts w:ascii="Tahoma" w:eastAsia="Tahoma" w:hAnsi="Tahoma" w:cs="Tahoma"/>
                <w:sz w:val="16"/>
                <w:szCs w:val="20"/>
              </w:rPr>
              <w:t>1</w:t>
            </w:r>
            <w:r w:rsidRPr="00661C09">
              <w:rPr>
                <w:rFonts w:ascii="Tahoma" w:eastAsia="Tahoma" w:hAnsi="Tahoma" w:cs="Tahoma"/>
                <w:sz w:val="16"/>
                <w:szCs w:val="20"/>
                <w:vertAlign w:val="superscript"/>
              </w:rPr>
              <w:t>st</w:t>
            </w:r>
            <w:r>
              <w:rPr>
                <w:rFonts w:ascii="Tahoma" w:eastAsia="Tahoma" w:hAnsi="Tahoma" w:cs="Tahoma"/>
                <w:sz w:val="16"/>
                <w:szCs w:val="20"/>
              </w:rPr>
              <w:t xml:space="preserve"> Reading</w:t>
            </w:r>
          </w:p>
          <w:p w14:paraId="2931154E" w14:textId="77777777" w:rsidR="00DA54FF" w:rsidRDefault="00DA54FF" w:rsidP="004E7A21">
            <w:pPr>
              <w:ind w:right="-270"/>
              <w:rPr>
                <w:rFonts w:ascii="Tahoma" w:eastAsia="Tahoma" w:hAnsi="Tahoma" w:cs="Tahoma"/>
                <w:sz w:val="16"/>
                <w:szCs w:val="20"/>
              </w:rPr>
            </w:pPr>
          </w:p>
          <w:p w14:paraId="5E5728D7" w14:textId="77777777" w:rsidR="00DA54FF" w:rsidRDefault="00DA54FF" w:rsidP="004E7A21">
            <w:pPr>
              <w:ind w:right="-270"/>
              <w:rPr>
                <w:rFonts w:ascii="Tahoma" w:eastAsia="Tahoma" w:hAnsi="Tahoma" w:cs="Tahoma"/>
                <w:sz w:val="16"/>
                <w:szCs w:val="20"/>
              </w:rPr>
            </w:pPr>
          </w:p>
          <w:p w14:paraId="72CC93E1" w14:textId="77777777" w:rsidR="00DA54FF" w:rsidRDefault="00DA54FF" w:rsidP="004E7A21">
            <w:pPr>
              <w:ind w:right="-270"/>
              <w:rPr>
                <w:rFonts w:ascii="Tahoma" w:eastAsia="Tahoma" w:hAnsi="Tahoma" w:cs="Tahoma"/>
                <w:sz w:val="16"/>
                <w:szCs w:val="20"/>
              </w:rPr>
            </w:pPr>
          </w:p>
          <w:p w14:paraId="3FE1D319" w14:textId="77777777" w:rsidR="00DA54FF" w:rsidRDefault="00DA54FF" w:rsidP="004E7A21">
            <w:pPr>
              <w:ind w:right="-270"/>
              <w:rPr>
                <w:rFonts w:ascii="Tahoma" w:eastAsia="Tahoma" w:hAnsi="Tahoma" w:cs="Tahoma"/>
                <w:sz w:val="16"/>
                <w:szCs w:val="20"/>
              </w:rPr>
            </w:pPr>
          </w:p>
          <w:p w14:paraId="33BABF78" w14:textId="77777777" w:rsidR="00DA54FF" w:rsidRDefault="00DA54FF" w:rsidP="004E7A21">
            <w:pPr>
              <w:ind w:right="-270"/>
              <w:rPr>
                <w:rFonts w:ascii="Tahoma" w:eastAsia="Tahoma" w:hAnsi="Tahoma" w:cs="Tahoma"/>
                <w:sz w:val="16"/>
                <w:szCs w:val="20"/>
              </w:rPr>
            </w:pPr>
          </w:p>
          <w:p w14:paraId="71C042D9" w14:textId="77777777" w:rsidR="00661C09" w:rsidRDefault="00661C09" w:rsidP="004E7A21">
            <w:pPr>
              <w:ind w:right="-270"/>
              <w:rPr>
                <w:rFonts w:ascii="Tahoma" w:eastAsia="Tahoma" w:hAnsi="Tahoma" w:cs="Tahoma"/>
                <w:sz w:val="16"/>
                <w:szCs w:val="20"/>
              </w:rPr>
            </w:pPr>
          </w:p>
          <w:p w14:paraId="05A336BC" w14:textId="77777777" w:rsidR="00DA54FF" w:rsidRDefault="00DA54FF" w:rsidP="004E7A21">
            <w:pPr>
              <w:ind w:right="-270"/>
              <w:rPr>
                <w:rFonts w:ascii="Tahoma" w:eastAsia="Tahoma" w:hAnsi="Tahoma" w:cs="Tahoma"/>
                <w:sz w:val="16"/>
                <w:szCs w:val="20"/>
              </w:rPr>
            </w:pPr>
          </w:p>
          <w:p w14:paraId="3F940CF0" w14:textId="77777777" w:rsidR="00DA54FF" w:rsidRDefault="00DA54FF" w:rsidP="004E7A21">
            <w:pPr>
              <w:ind w:right="-270"/>
              <w:rPr>
                <w:rFonts w:ascii="Tahoma" w:eastAsia="Tahoma" w:hAnsi="Tahoma" w:cs="Tahoma"/>
                <w:sz w:val="16"/>
                <w:szCs w:val="20"/>
              </w:rPr>
            </w:pPr>
          </w:p>
          <w:p w14:paraId="05A4513F" w14:textId="0E34F66A" w:rsidR="00864E9C" w:rsidRPr="00864E9C" w:rsidRDefault="00864E9C" w:rsidP="004E7A21">
            <w:pPr>
              <w:ind w:right="-270"/>
              <w:rPr>
                <w:rFonts w:ascii="Tahoma" w:eastAsia="Tahoma" w:hAnsi="Tahoma" w:cs="Tahoma"/>
                <w:sz w:val="20"/>
                <w:szCs w:val="20"/>
              </w:rPr>
            </w:pPr>
          </w:p>
        </w:tc>
        <w:tc>
          <w:tcPr>
            <w:tcW w:w="8005" w:type="dxa"/>
          </w:tcPr>
          <w:p w14:paraId="24E14DE5" w14:textId="77777777" w:rsidR="00661C09" w:rsidRPr="00C40C1E" w:rsidRDefault="00661C09" w:rsidP="00661C09">
            <w:pPr>
              <w:tabs>
                <w:tab w:val="left" w:pos="450"/>
              </w:tabs>
              <w:ind w:right="-274"/>
              <w:rPr>
                <w:rFonts w:ascii="Tahoma" w:hAnsi="Tahoma" w:cs="Tahoma"/>
                <w:sz w:val="20"/>
                <w:szCs w:val="20"/>
              </w:rPr>
            </w:pPr>
            <w:bookmarkStart w:id="1" w:name="_Hlk169175631"/>
            <w:r w:rsidRPr="00C40C1E">
              <w:rPr>
                <w:rFonts w:ascii="Tahoma" w:hAnsi="Tahoma" w:cs="Tahoma"/>
                <w:sz w:val="20"/>
                <w:szCs w:val="20"/>
              </w:rPr>
              <w:t xml:space="preserve">Mr. Donald Yontosh, in the form of a motion, recommended to approve the first </w:t>
            </w:r>
          </w:p>
          <w:p w14:paraId="58DD1720" w14:textId="210DAE38" w:rsidR="00661C09" w:rsidRPr="00C40C1E" w:rsidRDefault="00661C09" w:rsidP="00661C09">
            <w:pPr>
              <w:tabs>
                <w:tab w:val="left" w:pos="450"/>
              </w:tabs>
              <w:ind w:right="-274"/>
              <w:rPr>
                <w:rFonts w:ascii="Tahoma" w:hAnsi="Tahoma" w:cs="Tahoma"/>
                <w:sz w:val="20"/>
                <w:szCs w:val="20"/>
              </w:rPr>
            </w:pPr>
            <w:r w:rsidRPr="00C40C1E">
              <w:rPr>
                <w:rFonts w:ascii="Tahoma" w:hAnsi="Tahoma" w:cs="Tahoma"/>
                <w:sz w:val="20"/>
                <w:szCs w:val="20"/>
              </w:rPr>
              <w:t>reading of the following policies:</w:t>
            </w:r>
          </w:p>
          <w:bookmarkEnd w:id="1"/>
          <w:p w14:paraId="56025410" w14:textId="77777777" w:rsidR="00775694" w:rsidRPr="00775694" w:rsidRDefault="00775694" w:rsidP="00775694">
            <w:pPr>
              <w:pStyle w:val="ListParagraph"/>
              <w:numPr>
                <w:ilvl w:val="0"/>
                <w:numId w:val="87"/>
              </w:numPr>
              <w:tabs>
                <w:tab w:val="left" w:pos="450"/>
              </w:tabs>
              <w:ind w:right="-274"/>
              <w:rPr>
                <w:rFonts w:ascii="Tahoma" w:hAnsi="Tahoma" w:cs="Tahoma"/>
                <w:sz w:val="20"/>
                <w:szCs w:val="20"/>
              </w:rPr>
            </w:pPr>
            <w:r w:rsidRPr="00775694">
              <w:rPr>
                <w:rFonts w:ascii="Tahoma" w:hAnsi="Tahoma" w:cs="Tahoma"/>
                <w:sz w:val="20"/>
                <w:szCs w:val="20"/>
              </w:rPr>
              <w:t>Policy 317: Conduct/Disciplinary Procedures</w:t>
            </w:r>
          </w:p>
          <w:p w14:paraId="325FD3C3" w14:textId="77777777" w:rsidR="00775694" w:rsidRPr="00775694" w:rsidRDefault="00775694" w:rsidP="00775694">
            <w:pPr>
              <w:pStyle w:val="ListParagraph"/>
              <w:numPr>
                <w:ilvl w:val="0"/>
                <w:numId w:val="87"/>
              </w:numPr>
              <w:tabs>
                <w:tab w:val="left" w:pos="450"/>
              </w:tabs>
              <w:ind w:right="-274"/>
              <w:rPr>
                <w:rFonts w:ascii="Tahoma" w:hAnsi="Tahoma" w:cs="Tahoma"/>
                <w:sz w:val="20"/>
                <w:szCs w:val="20"/>
              </w:rPr>
            </w:pPr>
            <w:r w:rsidRPr="00775694">
              <w:rPr>
                <w:rFonts w:ascii="Tahoma" w:hAnsi="Tahoma" w:cs="Tahoma"/>
                <w:sz w:val="20"/>
                <w:szCs w:val="20"/>
              </w:rPr>
              <w:t>Policy 317.1: Educator Misconduct</w:t>
            </w:r>
          </w:p>
          <w:p w14:paraId="214BB389" w14:textId="77777777" w:rsidR="00775694" w:rsidRPr="00775694" w:rsidRDefault="00775694" w:rsidP="00775694">
            <w:pPr>
              <w:pStyle w:val="ListParagraph"/>
              <w:numPr>
                <w:ilvl w:val="0"/>
                <w:numId w:val="87"/>
              </w:numPr>
              <w:tabs>
                <w:tab w:val="left" w:pos="450"/>
              </w:tabs>
              <w:ind w:right="-274"/>
              <w:rPr>
                <w:rFonts w:ascii="Tahoma" w:hAnsi="Tahoma" w:cs="Tahoma"/>
                <w:sz w:val="20"/>
                <w:szCs w:val="20"/>
              </w:rPr>
            </w:pPr>
            <w:r w:rsidRPr="00775694">
              <w:rPr>
                <w:rFonts w:ascii="Tahoma" w:hAnsi="Tahoma" w:cs="Tahoma"/>
                <w:sz w:val="20"/>
                <w:szCs w:val="20"/>
              </w:rPr>
              <w:t>Policy 320:  Freedom of Speech by Employees</w:t>
            </w:r>
          </w:p>
          <w:p w14:paraId="7033647C" w14:textId="77777777" w:rsidR="00775694" w:rsidRPr="00775694" w:rsidRDefault="00775694" w:rsidP="00775694">
            <w:pPr>
              <w:pStyle w:val="ListParagraph"/>
              <w:numPr>
                <w:ilvl w:val="0"/>
                <w:numId w:val="87"/>
              </w:numPr>
              <w:tabs>
                <w:tab w:val="left" w:pos="450"/>
              </w:tabs>
              <w:ind w:right="-274"/>
              <w:rPr>
                <w:rFonts w:ascii="Tahoma" w:hAnsi="Tahoma" w:cs="Tahoma"/>
                <w:sz w:val="20"/>
                <w:szCs w:val="20"/>
              </w:rPr>
            </w:pPr>
            <w:r w:rsidRPr="00775694">
              <w:rPr>
                <w:rFonts w:ascii="Tahoma" w:hAnsi="Tahoma" w:cs="Tahoma"/>
                <w:sz w:val="20"/>
                <w:szCs w:val="20"/>
              </w:rPr>
              <w:t>Policy 718:  Service Animals in Schools</w:t>
            </w:r>
          </w:p>
          <w:p w14:paraId="1AD370CD" w14:textId="20DDF39C" w:rsidR="00661C09" w:rsidRPr="00C40C1E" w:rsidRDefault="00661C09" w:rsidP="00775694">
            <w:pPr>
              <w:pStyle w:val="BodyText3"/>
              <w:rPr>
                <w:rFonts w:ascii="Tahoma" w:hAnsi="Tahoma" w:cs="Tahoma"/>
              </w:rPr>
            </w:pPr>
            <w:r w:rsidRPr="00C40C1E">
              <w:rPr>
                <w:rFonts w:ascii="Tahoma" w:hAnsi="Tahoma" w:cs="Tahoma"/>
              </w:rPr>
              <w:t xml:space="preserve">Mr. Melvin Smeal seconded the motion, and it was carried with a vote of </w:t>
            </w:r>
            <w:r w:rsidR="00775694">
              <w:rPr>
                <w:rFonts w:ascii="Tahoma" w:hAnsi="Tahoma" w:cs="Tahoma"/>
              </w:rPr>
              <w:t>9</w:t>
            </w:r>
            <w:r w:rsidRPr="00C40C1E">
              <w:rPr>
                <w:rFonts w:ascii="Tahoma" w:hAnsi="Tahoma" w:cs="Tahoma"/>
              </w:rPr>
              <w:t xml:space="preserve">-0-0.  </w:t>
            </w:r>
          </w:p>
          <w:p w14:paraId="0BCDA2E6" w14:textId="1B8FF6A5" w:rsidR="00864E9C" w:rsidRPr="00DA54FF" w:rsidRDefault="00864E9C" w:rsidP="00775694">
            <w:pPr>
              <w:pStyle w:val="BodyText3"/>
              <w:rPr>
                <w:rFonts w:ascii="Tahoma" w:eastAsia="Tahoma" w:hAnsi="Tahoma" w:cs="Tahoma"/>
                <w:b/>
                <w:u w:val="single"/>
              </w:rPr>
            </w:pPr>
          </w:p>
        </w:tc>
      </w:tr>
    </w:tbl>
    <w:p w14:paraId="2F7C7415" w14:textId="740243B1" w:rsidR="001E1821" w:rsidRPr="009D5145" w:rsidRDefault="001E1821" w:rsidP="004E7A21">
      <w:pPr>
        <w:spacing w:after="0" w:line="240" w:lineRule="auto"/>
        <w:ind w:left="115" w:right="-270"/>
        <w:rPr>
          <w:rFonts w:ascii="Tahoma" w:eastAsia="Tahoma" w:hAnsi="Tahoma" w:cs="Tahoma"/>
          <w:b/>
          <w:sz w:val="20"/>
          <w:szCs w:val="20"/>
          <w:u w:val="single"/>
        </w:rPr>
      </w:pPr>
      <w:r w:rsidRPr="009D5145">
        <w:rPr>
          <w:rFonts w:ascii="Tahoma" w:eastAsia="Tahoma" w:hAnsi="Tahoma" w:cs="Tahoma"/>
          <w:b/>
          <w:sz w:val="20"/>
          <w:szCs w:val="20"/>
          <w:u w:val="single"/>
        </w:rPr>
        <w:t>BUILDINGS &amp; GROUNDS</w:t>
      </w:r>
    </w:p>
    <w:p w14:paraId="0FA3EF99" w14:textId="1F2B7E7A" w:rsidR="001E1821" w:rsidRPr="009D5145" w:rsidRDefault="001E1821" w:rsidP="004E7A21">
      <w:pPr>
        <w:spacing w:after="0" w:line="240" w:lineRule="auto"/>
        <w:ind w:left="115" w:right="-270"/>
        <w:rPr>
          <w:rFonts w:ascii="Tahoma" w:eastAsia="Tahoma" w:hAnsi="Tahoma" w:cs="Tahoma"/>
          <w:b/>
          <w:sz w:val="20"/>
          <w:szCs w:val="20"/>
          <w:u w:val="single"/>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005"/>
      </w:tblGrid>
      <w:tr w:rsidR="001E1821" w:rsidRPr="009D5145" w14:paraId="1D93E9C5" w14:textId="77777777" w:rsidTr="001E1821">
        <w:tc>
          <w:tcPr>
            <w:tcW w:w="1230" w:type="dxa"/>
          </w:tcPr>
          <w:p w14:paraId="2521A577" w14:textId="5719E3F2" w:rsidR="00276D2B" w:rsidRPr="00DA54FF" w:rsidRDefault="00D41CF9" w:rsidP="00412E7E">
            <w:pPr>
              <w:ind w:right="-270"/>
              <w:rPr>
                <w:rFonts w:ascii="Tahoma" w:eastAsia="Tahoma" w:hAnsi="Tahoma" w:cs="Tahoma"/>
                <w:sz w:val="16"/>
                <w:szCs w:val="16"/>
              </w:rPr>
            </w:pPr>
            <w:r>
              <w:rPr>
                <w:rFonts w:ascii="Tahoma" w:eastAsia="Tahoma" w:hAnsi="Tahoma" w:cs="Tahoma"/>
                <w:sz w:val="16"/>
                <w:szCs w:val="16"/>
              </w:rPr>
              <w:t>Surplus</w:t>
            </w:r>
          </w:p>
          <w:p w14:paraId="4E408AA9" w14:textId="77777777" w:rsidR="003A51C7" w:rsidRPr="003A51C7" w:rsidRDefault="003A51C7" w:rsidP="00412E7E">
            <w:pPr>
              <w:ind w:right="-270"/>
              <w:rPr>
                <w:rFonts w:ascii="Tahoma" w:eastAsia="Tahoma" w:hAnsi="Tahoma" w:cs="Tahoma"/>
                <w:sz w:val="20"/>
                <w:szCs w:val="20"/>
              </w:rPr>
            </w:pPr>
          </w:p>
          <w:p w14:paraId="2F4A67D9" w14:textId="77777777" w:rsidR="003A51C7" w:rsidRDefault="003A51C7" w:rsidP="00412E7E">
            <w:pPr>
              <w:ind w:right="-270"/>
              <w:rPr>
                <w:rFonts w:ascii="Tahoma" w:eastAsia="Tahoma" w:hAnsi="Tahoma" w:cs="Tahoma"/>
                <w:sz w:val="20"/>
                <w:szCs w:val="20"/>
              </w:rPr>
            </w:pPr>
          </w:p>
          <w:p w14:paraId="1CBE57AC" w14:textId="77777777" w:rsidR="00775694" w:rsidRDefault="00775694" w:rsidP="00412E7E">
            <w:pPr>
              <w:ind w:right="-270"/>
              <w:rPr>
                <w:rFonts w:ascii="Tahoma" w:eastAsia="Tahoma" w:hAnsi="Tahoma" w:cs="Tahoma"/>
                <w:sz w:val="20"/>
                <w:szCs w:val="20"/>
              </w:rPr>
            </w:pPr>
          </w:p>
          <w:p w14:paraId="2EDD5265" w14:textId="77777777" w:rsidR="00775694" w:rsidRDefault="00775694" w:rsidP="00412E7E">
            <w:pPr>
              <w:ind w:right="-270"/>
              <w:rPr>
                <w:rFonts w:ascii="Tahoma" w:eastAsia="Tahoma" w:hAnsi="Tahoma" w:cs="Tahoma"/>
                <w:sz w:val="20"/>
                <w:szCs w:val="20"/>
              </w:rPr>
            </w:pPr>
          </w:p>
          <w:p w14:paraId="77DB656A" w14:textId="77777777" w:rsidR="00775694" w:rsidRDefault="00775694" w:rsidP="00412E7E">
            <w:pPr>
              <w:ind w:right="-270"/>
              <w:rPr>
                <w:rFonts w:ascii="Tahoma" w:eastAsia="Tahoma" w:hAnsi="Tahoma" w:cs="Tahoma"/>
                <w:sz w:val="20"/>
                <w:szCs w:val="20"/>
              </w:rPr>
            </w:pPr>
          </w:p>
          <w:p w14:paraId="2F08333A" w14:textId="77777777" w:rsidR="00775694" w:rsidRDefault="00775694" w:rsidP="00412E7E">
            <w:pPr>
              <w:ind w:right="-270"/>
              <w:rPr>
                <w:rFonts w:ascii="Tahoma" w:eastAsia="Tahoma" w:hAnsi="Tahoma" w:cs="Tahoma"/>
                <w:sz w:val="20"/>
                <w:szCs w:val="20"/>
              </w:rPr>
            </w:pPr>
          </w:p>
          <w:p w14:paraId="29B8EA4C" w14:textId="77777777" w:rsidR="00775694" w:rsidRDefault="00775694" w:rsidP="00412E7E">
            <w:pPr>
              <w:ind w:right="-270"/>
              <w:rPr>
                <w:rFonts w:ascii="Tahoma" w:eastAsia="Tahoma" w:hAnsi="Tahoma" w:cs="Tahoma"/>
                <w:sz w:val="20"/>
                <w:szCs w:val="20"/>
              </w:rPr>
            </w:pPr>
          </w:p>
          <w:p w14:paraId="655CB972" w14:textId="77777777" w:rsidR="00775694" w:rsidRDefault="00775694" w:rsidP="00412E7E">
            <w:pPr>
              <w:ind w:right="-270"/>
              <w:rPr>
                <w:rFonts w:ascii="Tahoma" w:eastAsia="Tahoma" w:hAnsi="Tahoma" w:cs="Tahoma"/>
                <w:sz w:val="20"/>
                <w:szCs w:val="20"/>
              </w:rPr>
            </w:pPr>
          </w:p>
          <w:p w14:paraId="780F0091" w14:textId="77777777" w:rsidR="00775694" w:rsidRDefault="00775694" w:rsidP="00412E7E">
            <w:pPr>
              <w:ind w:right="-270"/>
              <w:rPr>
                <w:rFonts w:ascii="Tahoma" w:eastAsia="Tahoma" w:hAnsi="Tahoma" w:cs="Tahoma"/>
                <w:sz w:val="20"/>
                <w:szCs w:val="20"/>
              </w:rPr>
            </w:pPr>
          </w:p>
          <w:p w14:paraId="73A54D46" w14:textId="77777777" w:rsidR="00775694" w:rsidRDefault="00775694" w:rsidP="00412E7E">
            <w:pPr>
              <w:ind w:right="-270"/>
              <w:rPr>
                <w:rFonts w:ascii="Tahoma" w:eastAsia="Tahoma" w:hAnsi="Tahoma" w:cs="Tahoma"/>
                <w:sz w:val="20"/>
                <w:szCs w:val="20"/>
              </w:rPr>
            </w:pPr>
          </w:p>
          <w:p w14:paraId="394571F1" w14:textId="77777777" w:rsidR="00775694" w:rsidRDefault="00775694" w:rsidP="00412E7E">
            <w:pPr>
              <w:ind w:right="-270"/>
              <w:rPr>
                <w:rFonts w:ascii="Tahoma" w:eastAsia="Tahoma" w:hAnsi="Tahoma" w:cs="Tahoma"/>
                <w:sz w:val="20"/>
                <w:szCs w:val="20"/>
              </w:rPr>
            </w:pPr>
          </w:p>
          <w:p w14:paraId="4D3FCDF4" w14:textId="77777777" w:rsidR="00775694" w:rsidRDefault="00775694" w:rsidP="00412E7E">
            <w:pPr>
              <w:ind w:right="-270"/>
              <w:rPr>
                <w:rFonts w:ascii="Tahoma" w:eastAsia="Tahoma" w:hAnsi="Tahoma" w:cs="Tahoma"/>
                <w:sz w:val="20"/>
                <w:szCs w:val="20"/>
              </w:rPr>
            </w:pPr>
          </w:p>
          <w:p w14:paraId="083100FC" w14:textId="77777777" w:rsidR="00775694" w:rsidRDefault="00775694" w:rsidP="00412E7E">
            <w:pPr>
              <w:ind w:right="-270"/>
              <w:rPr>
                <w:rFonts w:ascii="Tahoma" w:eastAsia="Tahoma" w:hAnsi="Tahoma" w:cs="Tahoma"/>
                <w:sz w:val="20"/>
                <w:szCs w:val="20"/>
              </w:rPr>
            </w:pPr>
          </w:p>
          <w:p w14:paraId="17D8F815" w14:textId="77777777" w:rsidR="00775694" w:rsidRDefault="00775694" w:rsidP="00412E7E">
            <w:pPr>
              <w:ind w:right="-270"/>
              <w:rPr>
                <w:rFonts w:ascii="Tahoma" w:eastAsia="Tahoma" w:hAnsi="Tahoma" w:cs="Tahoma"/>
                <w:sz w:val="20"/>
                <w:szCs w:val="20"/>
              </w:rPr>
            </w:pPr>
          </w:p>
          <w:p w14:paraId="3ECE18B1" w14:textId="77777777" w:rsidR="00775694" w:rsidRDefault="00775694" w:rsidP="00412E7E">
            <w:pPr>
              <w:ind w:right="-270"/>
              <w:rPr>
                <w:rFonts w:ascii="Tahoma" w:eastAsia="Tahoma" w:hAnsi="Tahoma" w:cs="Tahoma"/>
                <w:sz w:val="20"/>
                <w:szCs w:val="20"/>
              </w:rPr>
            </w:pPr>
          </w:p>
          <w:p w14:paraId="2E0C8711" w14:textId="77777777" w:rsidR="00775694" w:rsidRDefault="00775694" w:rsidP="00412E7E">
            <w:pPr>
              <w:ind w:right="-270"/>
              <w:rPr>
                <w:rFonts w:ascii="Tahoma" w:eastAsia="Tahoma" w:hAnsi="Tahoma" w:cs="Tahoma"/>
                <w:sz w:val="20"/>
                <w:szCs w:val="20"/>
              </w:rPr>
            </w:pPr>
          </w:p>
          <w:p w14:paraId="5498EE2F" w14:textId="77777777" w:rsidR="00775694" w:rsidRDefault="00775694" w:rsidP="00412E7E">
            <w:pPr>
              <w:ind w:right="-270"/>
              <w:rPr>
                <w:rFonts w:ascii="Tahoma" w:eastAsia="Tahoma" w:hAnsi="Tahoma" w:cs="Tahoma"/>
                <w:sz w:val="20"/>
                <w:szCs w:val="20"/>
              </w:rPr>
            </w:pPr>
          </w:p>
          <w:p w14:paraId="4A699BEC" w14:textId="77777777" w:rsidR="00775694" w:rsidRDefault="00775694" w:rsidP="00412E7E">
            <w:pPr>
              <w:ind w:right="-270"/>
              <w:rPr>
                <w:rFonts w:ascii="Tahoma" w:eastAsia="Tahoma" w:hAnsi="Tahoma" w:cs="Tahoma"/>
                <w:sz w:val="20"/>
                <w:szCs w:val="20"/>
              </w:rPr>
            </w:pPr>
          </w:p>
          <w:p w14:paraId="2D3046D1" w14:textId="77777777" w:rsidR="00775694" w:rsidRDefault="00775694" w:rsidP="00412E7E">
            <w:pPr>
              <w:ind w:right="-270"/>
              <w:rPr>
                <w:rFonts w:ascii="Tahoma" w:eastAsia="Tahoma" w:hAnsi="Tahoma" w:cs="Tahoma"/>
                <w:sz w:val="20"/>
                <w:szCs w:val="20"/>
              </w:rPr>
            </w:pPr>
          </w:p>
          <w:p w14:paraId="5FDF54E0" w14:textId="77777777" w:rsidR="00775694" w:rsidRDefault="00775694" w:rsidP="00412E7E">
            <w:pPr>
              <w:ind w:right="-270"/>
              <w:rPr>
                <w:rFonts w:ascii="Tahoma" w:eastAsia="Tahoma" w:hAnsi="Tahoma" w:cs="Tahoma"/>
                <w:sz w:val="20"/>
                <w:szCs w:val="20"/>
              </w:rPr>
            </w:pPr>
          </w:p>
          <w:p w14:paraId="34C604E9" w14:textId="77777777" w:rsidR="00775694" w:rsidRDefault="00775694" w:rsidP="00412E7E">
            <w:pPr>
              <w:ind w:right="-270"/>
              <w:rPr>
                <w:rFonts w:ascii="Tahoma" w:eastAsia="Tahoma" w:hAnsi="Tahoma" w:cs="Tahoma"/>
                <w:sz w:val="20"/>
                <w:szCs w:val="20"/>
              </w:rPr>
            </w:pPr>
          </w:p>
          <w:p w14:paraId="2ADCEE50" w14:textId="77777777" w:rsidR="00775694" w:rsidRDefault="00775694" w:rsidP="00412E7E">
            <w:pPr>
              <w:ind w:right="-270"/>
              <w:rPr>
                <w:rFonts w:ascii="Tahoma" w:eastAsia="Tahoma" w:hAnsi="Tahoma" w:cs="Tahoma"/>
                <w:sz w:val="20"/>
                <w:szCs w:val="20"/>
              </w:rPr>
            </w:pPr>
          </w:p>
          <w:p w14:paraId="7562EB67" w14:textId="77777777" w:rsidR="00775694" w:rsidRDefault="00775694" w:rsidP="00412E7E">
            <w:pPr>
              <w:ind w:right="-270"/>
              <w:rPr>
                <w:rFonts w:ascii="Tahoma" w:eastAsia="Tahoma" w:hAnsi="Tahoma" w:cs="Tahoma"/>
                <w:sz w:val="20"/>
                <w:szCs w:val="20"/>
              </w:rPr>
            </w:pPr>
          </w:p>
          <w:p w14:paraId="30BE224F" w14:textId="77777777" w:rsidR="00775694" w:rsidRDefault="00775694" w:rsidP="00412E7E">
            <w:pPr>
              <w:ind w:right="-270"/>
              <w:rPr>
                <w:rFonts w:ascii="Tahoma" w:eastAsia="Tahoma" w:hAnsi="Tahoma" w:cs="Tahoma"/>
                <w:sz w:val="20"/>
                <w:szCs w:val="20"/>
              </w:rPr>
            </w:pPr>
          </w:p>
          <w:p w14:paraId="1C26C9A4" w14:textId="77777777" w:rsidR="00775694" w:rsidRDefault="00775694" w:rsidP="00412E7E">
            <w:pPr>
              <w:ind w:right="-270"/>
              <w:rPr>
                <w:rFonts w:ascii="Tahoma" w:eastAsia="Tahoma" w:hAnsi="Tahoma" w:cs="Tahoma"/>
                <w:sz w:val="20"/>
                <w:szCs w:val="20"/>
              </w:rPr>
            </w:pPr>
          </w:p>
          <w:p w14:paraId="3469C1D8" w14:textId="77777777" w:rsidR="00775694" w:rsidRDefault="00775694" w:rsidP="00412E7E">
            <w:pPr>
              <w:ind w:right="-270"/>
              <w:rPr>
                <w:rFonts w:ascii="Tahoma" w:eastAsia="Tahoma" w:hAnsi="Tahoma" w:cs="Tahoma"/>
                <w:sz w:val="20"/>
                <w:szCs w:val="20"/>
              </w:rPr>
            </w:pPr>
          </w:p>
          <w:p w14:paraId="69D18F94" w14:textId="77777777" w:rsidR="00775694" w:rsidRDefault="00775694" w:rsidP="00412E7E">
            <w:pPr>
              <w:ind w:right="-270"/>
              <w:rPr>
                <w:rFonts w:ascii="Tahoma" w:eastAsia="Tahoma" w:hAnsi="Tahoma" w:cs="Tahoma"/>
                <w:sz w:val="20"/>
                <w:szCs w:val="20"/>
              </w:rPr>
            </w:pPr>
          </w:p>
          <w:p w14:paraId="27D8946A" w14:textId="77777777" w:rsidR="00775694" w:rsidRDefault="00775694" w:rsidP="00412E7E">
            <w:pPr>
              <w:ind w:right="-270"/>
              <w:rPr>
                <w:rFonts w:ascii="Tahoma" w:eastAsia="Tahoma" w:hAnsi="Tahoma" w:cs="Tahoma"/>
                <w:sz w:val="20"/>
                <w:szCs w:val="20"/>
              </w:rPr>
            </w:pPr>
          </w:p>
          <w:p w14:paraId="4D3C67A2" w14:textId="77777777" w:rsidR="00775694" w:rsidRDefault="00775694" w:rsidP="00412E7E">
            <w:pPr>
              <w:ind w:right="-270"/>
              <w:rPr>
                <w:rFonts w:ascii="Tahoma" w:eastAsia="Tahoma" w:hAnsi="Tahoma" w:cs="Tahoma"/>
                <w:sz w:val="20"/>
                <w:szCs w:val="20"/>
              </w:rPr>
            </w:pPr>
          </w:p>
          <w:p w14:paraId="0EF02195" w14:textId="77777777" w:rsidR="00775694" w:rsidRDefault="00775694" w:rsidP="00412E7E">
            <w:pPr>
              <w:ind w:right="-270"/>
              <w:rPr>
                <w:rFonts w:ascii="Tahoma" w:eastAsia="Tahoma" w:hAnsi="Tahoma" w:cs="Tahoma"/>
                <w:sz w:val="20"/>
                <w:szCs w:val="20"/>
              </w:rPr>
            </w:pPr>
          </w:p>
          <w:p w14:paraId="4AA38D6E" w14:textId="77777777" w:rsidR="00775694" w:rsidRDefault="00775694" w:rsidP="00412E7E">
            <w:pPr>
              <w:ind w:right="-270"/>
              <w:rPr>
                <w:rFonts w:ascii="Tahoma" w:eastAsia="Tahoma" w:hAnsi="Tahoma" w:cs="Tahoma"/>
                <w:sz w:val="20"/>
                <w:szCs w:val="20"/>
              </w:rPr>
            </w:pPr>
          </w:p>
          <w:p w14:paraId="5CDFD58A" w14:textId="77777777" w:rsidR="00775694" w:rsidRDefault="00775694" w:rsidP="00412E7E">
            <w:pPr>
              <w:ind w:right="-270"/>
              <w:rPr>
                <w:rFonts w:ascii="Tahoma" w:eastAsia="Tahoma" w:hAnsi="Tahoma" w:cs="Tahoma"/>
                <w:sz w:val="20"/>
                <w:szCs w:val="20"/>
              </w:rPr>
            </w:pPr>
          </w:p>
          <w:p w14:paraId="0871DE3C" w14:textId="77777777" w:rsidR="00775694" w:rsidRDefault="00775694" w:rsidP="00412E7E">
            <w:pPr>
              <w:ind w:right="-270"/>
              <w:rPr>
                <w:rFonts w:ascii="Tahoma" w:eastAsia="Tahoma" w:hAnsi="Tahoma" w:cs="Tahoma"/>
                <w:sz w:val="20"/>
                <w:szCs w:val="20"/>
              </w:rPr>
            </w:pPr>
          </w:p>
          <w:p w14:paraId="7F27231D" w14:textId="77777777" w:rsidR="00775694" w:rsidRDefault="00775694" w:rsidP="00412E7E">
            <w:pPr>
              <w:ind w:right="-270"/>
              <w:rPr>
                <w:rFonts w:ascii="Tahoma" w:eastAsia="Tahoma" w:hAnsi="Tahoma" w:cs="Tahoma"/>
                <w:sz w:val="20"/>
                <w:szCs w:val="20"/>
              </w:rPr>
            </w:pPr>
          </w:p>
          <w:p w14:paraId="5C2B8AFE" w14:textId="77777777" w:rsidR="00775694" w:rsidRDefault="00775694" w:rsidP="00412E7E">
            <w:pPr>
              <w:ind w:right="-270"/>
              <w:rPr>
                <w:rFonts w:ascii="Tahoma" w:eastAsia="Tahoma" w:hAnsi="Tahoma" w:cs="Tahoma"/>
                <w:sz w:val="20"/>
                <w:szCs w:val="20"/>
              </w:rPr>
            </w:pPr>
          </w:p>
          <w:p w14:paraId="038BAFA7" w14:textId="77777777" w:rsidR="00775694" w:rsidRDefault="00775694" w:rsidP="00412E7E">
            <w:pPr>
              <w:ind w:right="-270"/>
              <w:rPr>
                <w:rFonts w:ascii="Tahoma" w:eastAsia="Tahoma" w:hAnsi="Tahoma" w:cs="Tahoma"/>
                <w:sz w:val="20"/>
                <w:szCs w:val="20"/>
              </w:rPr>
            </w:pPr>
          </w:p>
          <w:p w14:paraId="0A48415E" w14:textId="77777777" w:rsidR="00775694" w:rsidRDefault="00775694" w:rsidP="00412E7E">
            <w:pPr>
              <w:ind w:right="-270"/>
              <w:rPr>
                <w:rFonts w:ascii="Tahoma" w:eastAsia="Tahoma" w:hAnsi="Tahoma" w:cs="Tahoma"/>
                <w:sz w:val="20"/>
                <w:szCs w:val="20"/>
              </w:rPr>
            </w:pPr>
          </w:p>
          <w:p w14:paraId="595963AE" w14:textId="77777777" w:rsidR="00775694" w:rsidRDefault="00775694" w:rsidP="00412E7E">
            <w:pPr>
              <w:ind w:right="-270"/>
              <w:rPr>
                <w:rFonts w:ascii="Tahoma" w:eastAsia="Tahoma" w:hAnsi="Tahoma" w:cs="Tahoma"/>
                <w:sz w:val="20"/>
                <w:szCs w:val="20"/>
              </w:rPr>
            </w:pPr>
          </w:p>
          <w:p w14:paraId="4535CF66" w14:textId="77777777" w:rsidR="00775694" w:rsidRDefault="00775694" w:rsidP="00412E7E">
            <w:pPr>
              <w:ind w:right="-270"/>
              <w:rPr>
                <w:rFonts w:ascii="Tahoma" w:eastAsia="Tahoma" w:hAnsi="Tahoma" w:cs="Tahoma"/>
                <w:sz w:val="20"/>
                <w:szCs w:val="20"/>
              </w:rPr>
            </w:pPr>
          </w:p>
          <w:p w14:paraId="23272822" w14:textId="77777777" w:rsidR="00775694" w:rsidRDefault="00775694" w:rsidP="00412E7E">
            <w:pPr>
              <w:ind w:right="-270"/>
              <w:rPr>
                <w:rFonts w:ascii="Tahoma" w:eastAsia="Tahoma" w:hAnsi="Tahoma" w:cs="Tahoma"/>
                <w:sz w:val="20"/>
                <w:szCs w:val="20"/>
              </w:rPr>
            </w:pPr>
          </w:p>
          <w:p w14:paraId="721C7A61" w14:textId="77777777" w:rsidR="00775694" w:rsidRDefault="00775694" w:rsidP="00412E7E">
            <w:pPr>
              <w:ind w:right="-270"/>
              <w:rPr>
                <w:rFonts w:ascii="Tahoma" w:eastAsia="Tahoma" w:hAnsi="Tahoma" w:cs="Tahoma"/>
                <w:sz w:val="20"/>
                <w:szCs w:val="20"/>
              </w:rPr>
            </w:pPr>
          </w:p>
          <w:p w14:paraId="2CF1063F" w14:textId="77777777" w:rsidR="00775694" w:rsidRDefault="00775694" w:rsidP="00412E7E">
            <w:pPr>
              <w:ind w:right="-270"/>
              <w:rPr>
                <w:rFonts w:ascii="Tahoma" w:eastAsia="Tahoma" w:hAnsi="Tahoma" w:cs="Tahoma"/>
                <w:sz w:val="20"/>
                <w:szCs w:val="20"/>
              </w:rPr>
            </w:pPr>
          </w:p>
          <w:p w14:paraId="758A6D82" w14:textId="77777777" w:rsidR="00775694" w:rsidRDefault="00775694" w:rsidP="00412E7E">
            <w:pPr>
              <w:ind w:right="-270"/>
              <w:rPr>
                <w:rFonts w:ascii="Tahoma" w:eastAsia="Tahoma" w:hAnsi="Tahoma" w:cs="Tahoma"/>
                <w:sz w:val="20"/>
                <w:szCs w:val="20"/>
              </w:rPr>
            </w:pPr>
          </w:p>
          <w:p w14:paraId="14A5908B" w14:textId="77777777" w:rsidR="00775694" w:rsidRDefault="00775694" w:rsidP="00412E7E">
            <w:pPr>
              <w:ind w:right="-270"/>
              <w:rPr>
                <w:rFonts w:ascii="Tahoma" w:eastAsia="Tahoma" w:hAnsi="Tahoma" w:cs="Tahoma"/>
                <w:sz w:val="20"/>
                <w:szCs w:val="20"/>
              </w:rPr>
            </w:pPr>
          </w:p>
          <w:p w14:paraId="5586B149" w14:textId="77777777" w:rsidR="00775694" w:rsidRDefault="00775694" w:rsidP="00412E7E">
            <w:pPr>
              <w:ind w:right="-270"/>
              <w:rPr>
                <w:rFonts w:ascii="Tahoma" w:eastAsia="Tahoma" w:hAnsi="Tahoma" w:cs="Tahoma"/>
                <w:sz w:val="20"/>
                <w:szCs w:val="20"/>
              </w:rPr>
            </w:pPr>
          </w:p>
          <w:p w14:paraId="24733034" w14:textId="77777777" w:rsidR="00775694" w:rsidRDefault="00775694" w:rsidP="00412E7E">
            <w:pPr>
              <w:ind w:right="-270"/>
              <w:rPr>
                <w:rFonts w:ascii="Tahoma" w:eastAsia="Tahoma" w:hAnsi="Tahoma" w:cs="Tahoma"/>
                <w:sz w:val="20"/>
                <w:szCs w:val="20"/>
              </w:rPr>
            </w:pPr>
          </w:p>
          <w:p w14:paraId="78155BCE" w14:textId="77777777" w:rsidR="00775694" w:rsidRDefault="00775694" w:rsidP="00412E7E">
            <w:pPr>
              <w:ind w:right="-270"/>
              <w:rPr>
                <w:rFonts w:ascii="Tahoma" w:eastAsia="Tahoma" w:hAnsi="Tahoma" w:cs="Tahoma"/>
                <w:sz w:val="20"/>
                <w:szCs w:val="20"/>
              </w:rPr>
            </w:pPr>
          </w:p>
          <w:p w14:paraId="6D8A98B5" w14:textId="77777777" w:rsidR="00775694" w:rsidRDefault="00775694" w:rsidP="00412E7E">
            <w:pPr>
              <w:ind w:right="-270"/>
              <w:rPr>
                <w:rFonts w:ascii="Tahoma" w:eastAsia="Tahoma" w:hAnsi="Tahoma" w:cs="Tahoma"/>
                <w:sz w:val="20"/>
                <w:szCs w:val="20"/>
              </w:rPr>
            </w:pPr>
          </w:p>
          <w:p w14:paraId="26E72084" w14:textId="77777777" w:rsidR="00775694" w:rsidRDefault="00775694" w:rsidP="00412E7E">
            <w:pPr>
              <w:ind w:right="-270"/>
              <w:rPr>
                <w:rFonts w:ascii="Tahoma" w:eastAsia="Tahoma" w:hAnsi="Tahoma" w:cs="Tahoma"/>
                <w:sz w:val="20"/>
                <w:szCs w:val="20"/>
              </w:rPr>
            </w:pPr>
          </w:p>
          <w:p w14:paraId="5BB35E0A" w14:textId="77777777" w:rsidR="00775694" w:rsidRDefault="00775694" w:rsidP="00412E7E">
            <w:pPr>
              <w:ind w:right="-270"/>
              <w:rPr>
                <w:rFonts w:ascii="Tahoma" w:eastAsia="Tahoma" w:hAnsi="Tahoma" w:cs="Tahoma"/>
                <w:sz w:val="20"/>
                <w:szCs w:val="20"/>
              </w:rPr>
            </w:pPr>
          </w:p>
          <w:p w14:paraId="3FBFA08F" w14:textId="77777777" w:rsidR="00775694" w:rsidRDefault="00775694" w:rsidP="00412E7E">
            <w:pPr>
              <w:ind w:right="-270"/>
              <w:rPr>
                <w:rFonts w:ascii="Tahoma" w:eastAsia="Tahoma" w:hAnsi="Tahoma" w:cs="Tahoma"/>
                <w:sz w:val="16"/>
                <w:szCs w:val="16"/>
              </w:rPr>
            </w:pPr>
          </w:p>
          <w:p w14:paraId="7991F295" w14:textId="77777777" w:rsidR="00775694" w:rsidRPr="00775694" w:rsidRDefault="00775694" w:rsidP="00412E7E">
            <w:pPr>
              <w:ind w:right="-270"/>
              <w:rPr>
                <w:rFonts w:ascii="Tahoma" w:eastAsia="Tahoma" w:hAnsi="Tahoma" w:cs="Tahoma"/>
                <w:sz w:val="16"/>
                <w:szCs w:val="16"/>
              </w:rPr>
            </w:pPr>
          </w:p>
          <w:p w14:paraId="738EB851" w14:textId="77777777" w:rsidR="00775694" w:rsidRDefault="00775694" w:rsidP="00412E7E">
            <w:pPr>
              <w:ind w:right="-270"/>
              <w:rPr>
                <w:rFonts w:ascii="Tahoma" w:eastAsia="Tahoma" w:hAnsi="Tahoma" w:cs="Tahoma"/>
                <w:sz w:val="16"/>
                <w:szCs w:val="16"/>
              </w:rPr>
            </w:pPr>
            <w:r w:rsidRPr="00775694">
              <w:rPr>
                <w:rFonts w:ascii="Tahoma" w:eastAsia="Tahoma" w:hAnsi="Tahoma" w:cs="Tahoma"/>
                <w:sz w:val="16"/>
                <w:szCs w:val="16"/>
              </w:rPr>
              <w:t xml:space="preserve">Wood Chip </w:t>
            </w:r>
          </w:p>
          <w:p w14:paraId="72AF4E35" w14:textId="6F1429A6" w:rsidR="00775694" w:rsidRPr="00775694" w:rsidRDefault="00775694" w:rsidP="00412E7E">
            <w:pPr>
              <w:ind w:right="-270"/>
              <w:rPr>
                <w:rFonts w:ascii="Tahoma" w:eastAsia="Tahoma" w:hAnsi="Tahoma" w:cs="Tahoma"/>
                <w:sz w:val="16"/>
                <w:szCs w:val="16"/>
              </w:rPr>
            </w:pPr>
            <w:r w:rsidRPr="00775694">
              <w:rPr>
                <w:rFonts w:ascii="Tahoma" w:eastAsia="Tahoma" w:hAnsi="Tahoma" w:cs="Tahoma"/>
                <w:sz w:val="16"/>
                <w:szCs w:val="16"/>
              </w:rPr>
              <w:t>Bids</w:t>
            </w:r>
          </w:p>
          <w:p w14:paraId="0A7BEE16" w14:textId="45C7C0ED" w:rsidR="00775694" w:rsidRPr="003A51C7" w:rsidRDefault="00775694" w:rsidP="00412E7E">
            <w:pPr>
              <w:ind w:right="-270"/>
              <w:rPr>
                <w:rFonts w:ascii="Tahoma" w:eastAsia="Tahoma" w:hAnsi="Tahoma" w:cs="Tahoma"/>
                <w:sz w:val="20"/>
                <w:szCs w:val="20"/>
              </w:rPr>
            </w:pPr>
          </w:p>
        </w:tc>
        <w:tc>
          <w:tcPr>
            <w:tcW w:w="8005" w:type="dxa"/>
          </w:tcPr>
          <w:p w14:paraId="3FB28A7A" w14:textId="77777777" w:rsidR="00775694" w:rsidRDefault="00D41CF9" w:rsidP="00775694">
            <w:pPr>
              <w:pStyle w:val="BodyText3"/>
              <w:rPr>
                <w:rFonts w:ascii="Tahoma" w:hAnsi="Tahoma" w:cs="Tahoma"/>
              </w:rPr>
            </w:pPr>
            <w:r w:rsidRPr="00DA54FF">
              <w:rPr>
                <w:rFonts w:ascii="Tahoma" w:hAnsi="Tahoma" w:cs="Tahoma"/>
              </w:rPr>
              <w:t xml:space="preserve">Mr. Donald Yontosh, in the form of a motion, recommended </w:t>
            </w:r>
            <w:r w:rsidRPr="00E86666">
              <w:rPr>
                <w:rFonts w:ascii="Tahoma" w:hAnsi="Tahoma" w:cs="Tahoma"/>
              </w:rPr>
              <w:t>to</w:t>
            </w:r>
            <w:r>
              <w:rPr>
                <w:rFonts w:ascii="Tahoma" w:hAnsi="Tahoma" w:cs="Tahoma"/>
              </w:rPr>
              <w:t xml:space="preserve"> </w:t>
            </w:r>
            <w:r w:rsidR="00775694">
              <w:rPr>
                <w:rFonts w:ascii="Tahoma" w:hAnsi="Tahoma" w:cs="Tahoma"/>
              </w:rPr>
              <w:t xml:space="preserve">declare the following </w:t>
            </w:r>
          </w:p>
          <w:p w14:paraId="4EDE1848" w14:textId="616D7872" w:rsidR="00775694" w:rsidRDefault="00775694" w:rsidP="00775694">
            <w:pPr>
              <w:pStyle w:val="BodyText3"/>
              <w:rPr>
                <w:rFonts w:ascii="Tahoma" w:hAnsi="Tahoma" w:cs="Tahoma"/>
              </w:rPr>
            </w:pPr>
            <w:r>
              <w:rPr>
                <w:rFonts w:ascii="Tahoma" w:hAnsi="Tahoma" w:cs="Tahoma"/>
              </w:rPr>
              <w:t>books as surplus:</w:t>
            </w:r>
          </w:p>
          <w:p w14:paraId="4B532C73" w14:textId="77777777" w:rsidR="00775694" w:rsidRDefault="00775694" w:rsidP="00775694">
            <w:pPr>
              <w:pStyle w:val="BodyText3"/>
              <w:numPr>
                <w:ilvl w:val="0"/>
                <w:numId w:val="90"/>
              </w:numPr>
              <w:rPr>
                <w:rFonts w:ascii="Tahoma" w:hAnsi="Tahoma" w:cs="Tahoma"/>
              </w:rPr>
            </w:pPr>
            <w:r>
              <w:rPr>
                <w:rFonts w:ascii="Tahoma" w:hAnsi="Tahoma" w:cs="Tahoma"/>
              </w:rPr>
              <w:t>School Thesaurus, Webster, Copyright 1989; ISBN 0-87779-178-3, 14 copies</w:t>
            </w:r>
          </w:p>
          <w:p w14:paraId="50DD282B" w14:textId="77777777" w:rsidR="00775694" w:rsidRDefault="00775694" w:rsidP="00775694">
            <w:pPr>
              <w:pStyle w:val="BodyText3"/>
              <w:numPr>
                <w:ilvl w:val="0"/>
                <w:numId w:val="90"/>
              </w:numPr>
              <w:rPr>
                <w:rFonts w:ascii="Tahoma" w:hAnsi="Tahoma" w:cs="Tahoma"/>
              </w:rPr>
            </w:pPr>
            <w:r>
              <w:rPr>
                <w:rFonts w:ascii="Tahoma" w:hAnsi="Tahoma" w:cs="Tahoma"/>
              </w:rPr>
              <w:t>2</w:t>
            </w:r>
            <w:r w:rsidRPr="008D1BAE">
              <w:rPr>
                <w:rFonts w:ascii="Tahoma" w:hAnsi="Tahoma" w:cs="Tahoma"/>
                <w:vertAlign w:val="superscript"/>
              </w:rPr>
              <w:t>nd</w:t>
            </w:r>
            <w:r>
              <w:rPr>
                <w:rFonts w:ascii="Tahoma" w:hAnsi="Tahoma" w:cs="Tahoma"/>
              </w:rPr>
              <w:t xml:space="preserve"> Grade English, Houghton Mifflin, Copyright 2004; ISBN 0-618-30998-5, 32 copies</w:t>
            </w:r>
          </w:p>
          <w:p w14:paraId="4F5AE525" w14:textId="77777777" w:rsidR="00775694" w:rsidRDefault="00775694" w:rsidP="00775694">
            <w:pPr>
              <w:pStyle w:val="BodyText3"/>
              <w:numPr>
                <w:ilvl w:val="0"/>
                <w:numId w:val="90"/>
              </w:numPr>
              <w:rPr>
                <w:rFonts w:ascii="Tahoma" w:hAnsi="Tahoma" w:cs="Tahoma"/>
              </w:rPr>
            </w:pPr>
            <w:r>
              <w:rPr>
                <w:rFonts w:ascii="Tahoma" w:hAnsi="Tahoma" w:cs="Tahoma"/>
              </w:rPr>
              <w:t>Your Health Teacher’s Edition, Harcourt Brace &amp; Co. Copyright 1999, ISBN 0-15-310148-2, 4 copies</w:t>
            </w:r>
          </w:p>
          <w:p w14:paraId="6D158904" w14:textId="77777777" w:rsidR="00775694" w:rsidRDefault="00775694" w:rsidP="00775694">
            <w:pPr>
              <w:pStyle w:val="BodyText3"/>
              <w:numPr>
                <w:ilvl w:val="0"/>
                <w:numId w:val="90"/>
              </w:numPr>
              <w:rPr>
                <w:rFonts w:ascii="Tahoma" w:hAnsi="Tahoma" w:cs="Tahoma"/>
              </w:rPr>
            </w:pPr>
            <w:r>
              <w:rPr>
                <w:rFonts w:ascii="Tahoma" w:hAnsi="Tahoma" w:cs="Tahoma"/>
              </w:rPr>
              <w:t>Your Health, Harcourt Brace &amp; Co. Copyright 1999, ISBN 0-15-310142-3, 123 copies</w:t>
            </w:r>
          </w:p>
          <w:p w14:paraId="6E3650B7" w14:textId="77777777" w:rsidR="00775694" w:rsidRDefault="00775694" w:rsidP="00775694">
            <w:pPr>
              <w:pStyle w:val="BodyText3"/>
              <w:numPr>
                <w:ilvl w:val="0"/>
                <w:numId w:val="90"/>
              </w:numPr>
              <w:rPr>
                <w:rFonts w:ascii="Tahoma" w:hAnsi="Tahoma" w:cs="Tahoma"/>
              </w:rPr>
            </w:pPr>
            <w:r>
              <w:rPr>
                <w:rFonts w:ascii="Tahoma" w:hAnsi="Tahoma" w:cs="Tahoma"/>
              </w:rPr>
              <w:t>Your Health Teacher’s Resources, Harcourt Brace &amp; Co. Copyright 1999, ISBN 0-15-311333-2, 3 copies</w:t>
            </w:r>
          </w:p>
          <w:p w14:paraId="34C37CD5" w14:textId="77777777" w:rsidR="00775694" w:rsidRDefault="00775694" w:rsidP="00775694">
            <w:pPr>
              <w:pStyle w:val="BodyText3"/>
              <w:numPr>
                <w:ilvl w:val="0"/>
                <w:numId w:val="90"/>
              </w:numPr>
              <w:rPr>
                <w:rFonts w:ascii="Tahoma" w:hAnsi="Tahoma" w:cs="Tahoma"/>
              </w:rPr>
            </w:pPr>
            <w:r>
              <w:rPr>
                <w:rFonts w:ascii="Tahoma" w:hAnsi="Tahoma" w:cs="Tahoma"/>
              </w:rPr>
              <w:t>Your Health Assessment Guide, Harcourt Brace &amp; Co. Copyright 1999, ISBN 0-15-311346-4, 3 copies</w:t>
            </w:r>
          </w:p>
          <w:p w14:paraId="4A98D710" w14:textId="77777777" w:rsidR="00775694" w:rsidRDefault="00775694" w:rsidP="00775694">
            <w:pPr>
              <w:pStyle w:val="BodyText3"/>
              <w:numPr>
                <w:ilvl w:val="0"/>
                <w:numId w:val="90"/>
              </w:numPr>
              <w:rPr>
                <w:rFonts w:ascii="Tahoma" w:hAnsi="Tahoma" w:cs="Tahoma"/>
              </w:rPr>
            </w:pPr>
            <w:r>
              <w:rPr>
                <w:rFonts w:ascii="Tahoma" w:hAnsi="Tahoma" w:cs="Tahoma"/>
              </w:rPr>
              <w:t>Your Health Activity Book, Harcourt Brace &amp; Co. Copyright 1999, ISBN 0-15-311340-5, 3 copies</w:t>
            </w:r>
          </w:p>
          <w:p w14:paraId="647F58ED" w14:textId="77777777" w:rsidR="00775694" w:rsidRDefault="00775694" w:rsidP="00775694">
            <w:pPr>
              <w:pStyle w:val="BodyText3"/>
              <w:numPr>
                <w:ilvl w:val="0"/>
                <w:numId w:val="90"/>
              </w:numPr>
              <w:rPr>
                <w:rFonts w:ascii="Tahoma" w:hAnsi="Tahoma" w:cs="Tahoma"/>
              </w:rPr>
            </w:pPr>
            <w:r>
              <w:rPr>
                <w:rFonts w:ascii="Tahoma" w:hAnsi="Tahoma" w:cs="Tahoma"/>
              </w:rPr>
              <w:t>Scott Foresman Beginning Dictionary, Scott, Foresman, and Company, Copyright 1983, ISBN 0-673-12380-4, 19 copies</w:t>
            </w:r>
          </w:p>
          <w:p w14:paraId="04836D51" w14:textId="77777777" w:rsidR="00775694" w:rsidRDefault="00775694" w:rsidP="00775694">
            <w:pPr>
              <w:pStyle w:val="BodyText3"/>
              <w:numPr>
                <w:ilvl w:val="0"/>
                <w:numId w:val="90"/>
              </w:numPr>
              <w:rPr>
                <w:rFonts w:ascii="Tahoma" w:hAnsi="Tahoma" w:cs="Tahoma"/>
              </w:rPr>
            </w:pPr>
            <w:r>
              <w:rPr>
                <w:rFonts w:ascii="Tahoma" w:hAnsi="Tahoma" w:cs="Tahoma"/>
              </w:rPr>
              <w:t>Houghton Mifflin English, Houghton Mifflin, Copyright 2004, ISBN 0-618-30999-3, 22 copies</w:t>
            </w:r>
          </w:p>
          <w:p w14:paraId="41058183" w14:textId="77777777" w:rsidR="00775694" w:rsidRDefault="00775694" w:rsidP="00775694">
            <w:pPr>
              <w:pStyle w:val="BodyText3"/>
              <w:numPr>
                <w:ilvl w:val="0"/>
                <w:numId w:val="90"/>
              </w:numPr>
              <w:rPr>
                <w:rFonts w:ascii="Tahoma" w:hAnsi="Tahoma" w:cs="Tahoma"/>
              </w:rPr>
            </w:pPr>
            <w:r>
              <w:rPr>
                <w:rFonts w:ascii="Tahoma" w:hAnsi="Tahoma" w:cs="Tahoma"/>
              </w:rPr>
              <w:t>English, Houghton Mifflin, Copyright 2004, ISBN 978-0-618-31001-2, 24 copies</w:t>
            </w:r>
          </w:p>
          <w:p w14:paraId="0B464434" w14:textId="77777777" w:rsidR="00775694" w:rsidRDefault="00775694" w:rsidP="00775694">
            <w:pPr>
              <w:pStyle w:val="BodyText3"/>
              <w:numPr>
                <w:ilvl w:val="0"/>
                <w:numId w:val="90"/>
              </w:numPr>
              <w:rPr>
                <w:rFonts w:ascii="Tahoma" w:hAnsi="Tahoma" w:cs="Tahoma"/>
              </w:rPr>
            </w:pPr>
            <w:r>
              <w:rPr>
                <w:rFonts w:ascii="Tahoma" w:hAnsi="Tahoma" w:cs="Tahoma"/>
              </w:rPr>
              <w:t>Dictionary of English Usage, Merriam Webster, Copyright 1994, ISBN 0-87779-132-5, 1 copy</w:t>
            </w:r>
          </w:p>
          <w:p w14:paraId="21B3288E" w14:textId="77777777" w:rsidR="00775694" w:rsidRDefault="00775694" w:rsidP="00775694">
            <w:pPr>
              <w:pStyle w:val="BodyText3"/>
              <w:numPr>
                <w:ilvl w:val="0"/>
                <w:numId w:val="90"/>
              </w:numPr>
              <w:rPr>
                <w:rFonts w:ascii="Tahoma" w:hAnsi="Tahoma" w:cs="Tahoma"/>
              </w:rPr>
            </w:pPr>
            <w:r>
              <w:rPr>
                <w:rFonts w:ascii="Tahoma" w:hAnsi="Tahoma" w:cs="Tahoma"/>
              </w:rPr>
              <w:t>Handy College Dictionary, Webster, Copyright 2006, ISBN 978-0-451-21905-3, 1 copy</w:t>
            </w:r>
          </w:p>
          <w:p w14:paraId="712782C2" w14:textId="77777777" w:rsidR="00775694" w:rsidRDefault="00775694" w:rsidP="00775694">
            <w:pPr>
              <w:pStyle w:val="BodyText3"/>
              <w:numPr>
                <w:ilvl w:val="0"/>
                <w:numId w:val="90"/>
              </w:numPr>
              <w:rPr>
                <w:rFonts w:ascii="Tahoma" w:hAnsi="Tahoma" w:cs="Tahoma"/>
              </w:rPr>
            </w:pPr>
            <w:r>
              <w:rPr>
                <w:rFonts w:ascii="Tahoma" w:hAnsi="Tahoma" w:cs="Tahoma"/>
              </w:rPr>
              <w:t>Ready Reading, Curriculum Associates, Copyright 2018, ISBN 978-1-4957-3562-2, 16 copies</w:t>
            </w:r>
          </w:p>
          <w:p w14:paraId="13D04F01" w14:textId="77777777" w:rsidR="00775694" w:rsidRDefault="00775694" w:rsidP="00775694">
            <w:pPr>
              <w:pStyle w:val="BodyText3"/>
              <w:numPr>
                <w:ilvl w:val="0"/>
                <w:numId w:val="90"/>
              </w:numPr>
              <w:rPr>
                <w:rFonts w:ascii="Tahoma" w:hAnsi="Tahoma" w:cs="Tahoma"/>
              </w:rPr>
            </w:pPr>
            <w:r>
              <w:rPr>
                <w:rFonts w:ascii="Tahoma" w:hAnsi="Tahoma" w:cs="Tahoma"/>
              </w:rPr>
              <w:t>Ready Reading Writing Instruction, Curriculum Associates, Copyright 2015, ISBN 978-0-7609-9407-8, 1 copy</w:t>
            </w:r>
          </w:p>
          <w:p w14:paraId="39739D06" w14:textId="77777777" w:rsidR="00775694" w:rsidRDefault="00775694" w:rsidP="00775694">
            <w:pPr>
              <w:pStyle w:val="BodyText3"/>
              <w:numPr>
                <w:ilvl w:val="0"/>
                <w:numId w:val="90"/>
              </w:numPr>
              <w:rPr>
                <w:rFonts w:ascii="Tahoma" w:hAnsi="Tahoma" w:cs="Tahoma"/>
              </w:rPr>
            </w:pPr>
            <w:r>
              <w:rPr>
                <w:rFonts w:ascii="Tahoma" w:hAnsi="Tahoma" w:cs="Tahoma"/>
              </w:rPr>
              <w:t>Ready Reading Instruction, Curriculum Associates, Copyright 2018, ISBN 978-1-4957-3571-4, 1 copy</w:t>
            </w:r>
          </w:p>
          <w:p w14:paraId="235BC9D8" w14:textId="77777777" w:rsidR="00775694" w:rsidRDefault="00775694" w:rsidP="00775694">
            <w:pPr>
              <w:pStyle w:val="BodyText3"/>
              <w:numPr>
                <w:ilvl w:val="0"/>
                <w:numId w:val="90"/>
              </w:numPr>
              <w:rPr>
                <w:rFonts w:ascii="Tahoma" w:hAnsi="Tahoma" w:cs="Tahoma"/>
              </w:rPr>
            </w:pPr>
            <w:r>
              <w:rPr>
                <w:rFonts w:ascii="Tahoma" w:hAnsi="Tahoma" w:cs="Tahoma"/>
              </w:rPr>
              <w:t>Merriam Webster’s Elementary Dictionary, Merriam Webster, Inc., Copyright 2000, ISBN 0-87779-575-4, 28 copies</w:t>
            </w:r>
          </w:p>
          <w:p w14:paraId="135B3512" w14:textId="77777777" w:rsidR="00775694" w:rsidRDefault="00775694" w:rsidP="00775694">
            <w:pPr>
              <w:pStyle w:val="BodyText3"/>
              <w:numPr>
                <w:ilvl w:val="0"/>
                <w:numId w:val="90"/>
              </w:numPr>
              <w:rPr>
                <w:rFonts w:ascii="Tahoma" w:hAnsi="Tahoma" w:cs="Tahoma"/>
              </w:rPr>
            </w:pPr>
            <w:r>
              <w:rPr>
                <w:rFonts w:ascii="Tahoma" w:hAnsi="Tahoma" w:cs="Tahoma"/>
              </w:rPr>
              <w:t>Houghton Mifflin English, Houghton Mifflin, Copyright 2004, ISBN 0-618-30999-3, 51 copies</w:t>
            </w:r>
          </w:p>
          <w:p w14:paraId="2D0F9F99" w14:textId="77777777" w:rsidR="00775694" w:rsidRDefault="00775694" w:rsidP="00775694">
            <w:pPr>
              <w:pStyle w:val="BodyText3"/>
              <w:numPr>
                <w:ilvl w:val="0"/>
                <w:numId w:val="90"/>
              </w:numPr>
              <w:rPr>
                <w:rFonts w:ascii="Tahoma" w:hAnsi="Tahoma" w:cs="Tahoma"/>
              </w:rPr>
            </w:pPr>
            <w:r>
              <w:rPr>
                <w:rFonts w:ascii="Tahoma" w:hAnsi="Tahoma" w:cs="Tahoma"/>
              </w:rPr>
              <w:t>World Atlas, McGraw Hill, Copyright 1990, ISBN 0-02-147605-5, 15 copies</w:t>
            </w:r>
          </w:p>
          <w:p w14:paraId="4B6A82EE" w14:textId="77777777" w:rsidR="00775694" w:rsidRDefault="00775694" w:rsidP="00775694">
            <w:pPr>
              <w:pStyle w:val="BodyText3"/>
              <w:numPr>
                <w:ilvl w:val="0"/>
                <w:numId w:val="90"/>
              </w:numPr>
              <w:rPr>
                <w:rFonts w:ascii="Tahoma" w:hAnsi="Tahoma" w:cs="Tahoma"/>
              </w:rPr>
            </w:pPr>
            <w:r>
              <w:rPr>
                <w:rFonts w:ascii="Tahoma" w:hAnsi="Tahoma" w:cs="Tahoma"/>
              </w:rPr>
              <w:t>Elementary Dictionary, Merriam Webster, Copyright 2000, ISBN 0-87779-575-4, 2 copies</w:t>
            </w:r>
          </w:p>
          <w:p w14:paraId="502DAFD7" w14:textId="77777777" w:rsidR="00775694" w:rsidRDefault="00775694" w:rsidP="00775694">
            <w:pPr>
              <w:pStyle w:val="BodyText3"/>
              <w:numPr>
                <w:ilvl w:val="0"/>
                <w:numId w:val="90"/>
              </w:numPr>
              <w:rPr>
                <w:rFonts w:ascii="Tahoma" w:hAnsi="Tahoma" w:cs="Tahoma"/>
              </w:rPr>
            </w:pPr>
            <w:r>
              <w:rPr>
                <w:rFonts w:ascii="Tahoma" w:hAnsi="Tahoma" w:cs="Tahoma"/>
              </w:rPr>
              <w:t>Communities, People, and Places, MacMillan, Copyright 1985, ISBN 0-02-147340-4, 22 copies</w:t>
            </w:r>
          </w:p>
          <w:p w14:paraId="03BF9A9C" w14:textId="77777777" w:rsidR="00775694" w:rsidRDefault="00775694" w:rsidP="00775694">
            <w:pPr>
              <w:pStyle w:val="BodyText3"/>
              <w:numPr>
                <w:ilvl w:val="0"/>
                <w:numId w:val="90"/>
              </w:numPr>
              <w:rPr>
                <w:rFonts w:ascii="Tahoma" w:hAnsi="Tahoma" w:cs="Tahoma"/>
              </w:rPr>
            </w:pPr>
            <w:r>
              <w:rPr>
                <w:rFonts w:ascii="Tahoma" w:hAnsi="Tahoma" w:cs="Tahoma"/>
              </w:rPr>
              <w:t>City Spaces, Scott Foresman and Co., Copyright 1987 and 1989, ISBN 0-673-74407-8, 2 copies</w:t>
            </w:r>
          </w:p>
          <w:p w14:paraId="689AFB6E" w14:textId="77777777" w:rsidR="00775694" w:rsidRDefault="00775694" w:rsidP="00775694">
            <w:pPr>
              <w:pStyle w:val="BodyText3"/>
              <w:numPr>
                <w:ilvl w:val="0"/>
                <w:numId w:val="90"/>
              </w:numPr>
              <w:rPr>
                <w:rFonts w:ascii="Tahoma" w:hAnsi="Tahoma" w:cs="Tahoma"/>
              </w:rPr>
            </w:pPr>
            <w:r>
              <w:rPr>
                <w:rFonts w:ascii="Tahoma" w:hAnsi="Tahoma" w:cs="Tahoma"/>
              </w:rPr>
              <w:t>Houghton Mifflin English, Houghton Mifflin, Copyright 2004, ISBN 0-618-30999-3, 32 copies</w:t>
            </w:r>
          </w:p>
          <w:p w14:paraId="1CACA3F9" w14:textId="77777777" w:rsidR="00775694" w:rsidRDefault="00775694" w:rsidP="00775694">
            <w:pPr>
              <w:pStyle w:val="BodyText3"/>
              <w:numPr>
                <w:ilvl w:val="0"/>
                <w:numId w:val="90"/>
              </w:numPr>
              <w:rPr>
                <w:rFonts w:ascii="Tahoma" w:hAnsi="Tahoma" w:cs="Tahoma"/>
              </w:rPr>
            </w:pPr>
            <w:r>
              <w:rPr>
                <w:rFonts w:ascii="Tahoma" w:hAnsi="Tahoma" w:cs="Tahoma"/>
              </w:rPr>
              <w:t>English Teacher, Houghton Mifflin, Copyright 2004, ISBN 0-618-31010-X, 1 copy</w:t>
            </w:r>
          </w:p>
          <w:p w14:paraId="261B4859" w14:textId="77777777" w:rsidR="00775694" w:rsidRDefault="00775694" w:rsidP="00775694">
            <w:pPr>
              <w:pStyle w:val="BodyText3"/>
              <w:numPr>
                <w:ilvl w:val="0"/>
                <w:numId w:val="90"/>
              </w:numPr>
              <w:rPr>
                <w:rFonts w:ascii="Tahoma" w:hAnsi="Tahoma" w:cs="Tahoma"/>
              </w:rPr>
            </w:pPr>
            <w:r>
              <w:rPr>
                <w:rFonts w:ascii="Tahoma" w:hAnsi="Tahoma" w:cs="Tahoma"/>
              </w:rPr>
              <w:t>Dictionary, MacMillan, Copyright 1977, 13 copies</w:t>
            </w:r>
          </w:p>
          <w:p w14:paraId="7FB33D58" w14:textId="77777777" w:rsidR="00775694" w:rsidRDefault="00775694" w:rsidP="00775694">
            <w:pPr>
              <w:pStyle w:val="BodyText3"/>
              <w:numPr>
                <w:ilvl w:val="0"/>
                <w:numId w:val="90"/>
              </w:numPr>
              <w:rPr>
                <w:rFonts w:ascii="Tahoma" w:hAnsi="Tahoma" w:cs="Tahoma"/>
              </w:rPr>
            </w:pPr>
            <w:r>
              <w:rPr>
                <w:rFonts w:ascii="Tahoma" w:hAnsi="Tahoma" w:cs="Tahoma"/>
              </w:rPr>
              <w:t>Dictionary, MacMillan, Copyright 1981, 5 copies</w:t>
            </w:r>
          </w:p>
          <w:p w14:paraId="1A454FF5" w14:textId="77777777" w:rsidR="00775694" w:rsidRDefault="00775694" w:rsidP="00775694">
            <w:pPr>
              <w:pStyle w:val="BodyText3"/>
              <w:numPr>
                <w:ilvl w:val="0"/>
                <w:numId w:val="90"/>
              </w:numPr>
              <w:rPr>
                <w:rFonts w:ascii="Tahoma" w:hAnsi="Tahoma" w:cs="Tahoma"/>
              </w:rPr>
            </w:pPr>
            <w:r>
              <w:rPr>
                <w:rFonts w:ascii="Tahoma" w:hAnsi="Tahoma" w:cs="Tahoma"/>
              </w:rPr>
              <w:t>Dictionary, Merriam-Webster, Copyright 1996, ISBN 16McN96, 1 copy</w:t>
            </w:r>
          </w:p>
          <w:p w14:paraId="70192E90" w14:textId="77777777" w:rsidR="00775694" w:rsidRDefault="00775694" w:rsidP="00775694">
            <w:pPr>
              <w:pStyle w:val="BodyText3"/>
              <w:numPr>
                <w:ilvl w:val="0"/>
                <w:numId w:val="90"/>
              </w:numPr>
              <w:rPr>
                <w:rFonts w:ascii="Tahoma" w:hAnsi="Tahoma" w:cs="Tahoma"/>
              </w:rPr>
            </w:pPr>
            <w:r>
              <w:rPr>
                <w:rFonts w:ascii="Tahoma" w:hAnsi="Tahoma" w:cs="Tahoma"/>
              </w:rPr>
              <w:t>English, Houghton-Mifflin, Copyright 2004, ISBN 0-618-*31010-X, 2 sets</w:t>
            </w:r>
          </w:p>
          <w:p w14:paraId="111C2BDF" w14:textId="77777777" w:rsidR="00775694" w:rsidRDefault="00775694" w:rsidP="00775694">
            <w:pPr>
              <w:pStyle w:val="BodyText3"/>
              <w:numPr>
                <w:ilvl w:val="0"/>
                <w:numId w:val="90"/>
              </w:numPr>
              <w:rPr>
                <w:rFonts w:ascii="Tahoma" w:hAnsi="Tahoma" w:cs="Tahoma"/>
              </w:rPr>
            </w:pPr>
            <w:r>
              <w:rPr>
                <w:rFonts w:ascii="Tahoma" w:hAnsi="Tahoma" w:cs="Tahoma"/>
              </w:rPr>
              <w:t>Sunshine Teacher, Wright Group, Copyright 1996, ISBN 0-7802-6315-4, 1 copy</w:t>
            </w:r>
          </w:p>
          <w:p w14:paraId="15AC4DF6" w14:textId="080F4FDC" w:rsidR="00D41CF9" w:rsidRDefault="00D41CF9" w:rsidP="00D41CF9">
            <w:pPr>
              <w:pStyle w:val="BodyText3"/>
              <w:rPr>
                <w:rFonts w:ascii="Tahoma" w:hAnsi="Tahoma" w:cs="Tahoma"/>
              </w:rPr>
            </w:pPr>
            <w:r>
              <w:rPr>
                <w:rFonts w:ascii="Tahoma" w:hAnsi="Tahoma" w:cs="Tahoma"/>
              </w:rPr>
              <w:t xml:space="preserve">Mr. Norman Parks seconded the motion, and it was carried with a vote of </w:t>
            </w:r>
            <w:r w:rsidR="00775694">
              <w:rPr>
                <w:rFonts w:ascii="Tahoma" w:hAnsi="Tahoma" w:cs="Tahoma"/>
              </w:rPr>
              <w:t>9</w:t>
            </w:r>
            <w:r>
              <w:rPr>
                <w:rFonts w:ascii="Tahoma" w:hAnsi="Tahoma" w:cs="Tahoma"/>
              </w:rPr>
              <w:t xml:space="preserve">-0-0.  </w:t>
            </w:r>
          </w:p>
          <w:p w14:paraId="052D1062" w14:textId="77777777" w:rsidR="00775694" w:rsidRDefault="00775694" w:rsidP="00D41CF9">
            <w:pPr>
              <w:pStyle w:val="BodyText3"/>
              <w:rPr>
                <w:rFonts w:ascii="Tahoma" w:hAnsi="Tahoma" w:cs="Tahoma"/>
              </w:rPr>
            </w:pPr>
          </w:p>
          <w:p w14:paraId="2688CBD4" w14:textId="43C83459" w:rsidR="00775694" w:rsidRDefault="00775694" w:rsidP="00775694">
            <w:pPr>
              <w:pStyle w:val="BodyText3"/>
              <w:rPr>
                <w:rFonts w:ascii="Tahoma" w:hAnsi="Tahoma" w:cs="Tahoma"/>
              </w:rPr>
            </w:pPr>
            <w:r w:rsidRPr="00DA54FF">
              <w:rPr>
                <w:rFonts w:ascii="Tahoma" w:hAnsi="Tahoma" w:cs="Tahoma"/>
              </w:rPr>
              <w:t xml:space="preserve">Mr. Donald Yontosh, in the form of a motion, recommended </w:t>
            </w:r>
            <w:r w:rsidRPr="00E86666">
              <w:rPr>
                <w:rFonts w:ascii="Tahoma" w:hAnsi="Tahoma" w:cs="Tahoma"/>
              </w:rPr>
              <w:t>to</w:t>
            </w:r>
            <w:r>
              <w:rPr>
                <w:rFonts w:ascii="Tahoma" w:hAnsi="Tahoma" w:cs="Tahoma"/>
              </w:rPr>
              <w:t xml:space="preserve"> solicit for bids for wood chips for the biomass heating system for upcoming heating seasons. Mr. Norman Parks seconded the motion, and it was carried with a vote of 9-0-0.  </w:t>
            </w:r>
          </w:p>
          <w:p w14:paraId="4F698158" w14:textId="48D16ED1" w:rsidR="00D97419" w:rsidRPr="00412E7E" w:rsidRDefault="00D97419" w:rsidP="00D41CF9">
            <w:pPr>
              <w:pStyle w:val="BodyText3"/>
              <w:rPr>
                <w:rFonts w:ascii="Tahoma" w:hAnsi="Tahoma" w:cs="Tahoma"/>
              </w:rPr>
            </w:pPr>
          </w:p>
        </w:tc>
      </w:tr>
    </w:tbl>
    <w:p w14:paraId="0D82A15E" w14:textId="766EEB67" w:rsidR="000A2E16" w:rsidRPr="009D5145" w:rsidRDefault="000A2E16" w:rsidP="004E7A21">
      <w:pPr>
        <w:spacing w:after="0" w:line="240" w:lineRule="auto"/>
        <w:ind w:left="115" w:right="-270"/>
        <w:rPr>
          <w:rFonts w:ascii="Tahoma" w:eastAsia="Tahoma" w:hAnsi="Tahoma" w:cs="Tahoma"/>
          <w:b/>
          <w:sz w:val="20"/>
          <w:szCs w:val="20"/>
          <w:u w:val="single"/>
        </w:rPr>
      </w:pPr>
      <w:r w:rsidRPr="009D5145">
        <w:rPr>
          <w:rFonts w:ascii="Tahoma" w:eastAsia="Tahoma" w:hAnsi="Tahoma" w:cs="Tahoma"/>
          <w:b/>
          <w:sz w:val="20"/>
          <w:szCs w:val="20"/>
          <w:u w:val="single"/>
        </w:rPr>
        <w:t>TRANSPORTATION &amp; ATHLETICS</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005"/>
      </w:tblGrid>
      <w:tr w:rsidR="000A2E16" w:rsidRPr="009D5145" w14:paraId="2620DF41" w14:textId="77777777" w:rsidTr="000A2E16">
        <w:tc>
          <w:tcPr>
            <w:tcW w:w="1230" w:type="dxa"/>
          </w:tcPr>
          <w:p w14:paraId="1780688C" w14:textId="343781F3" w:rsidR="002833F3" w:rsidRDefault="002833F3" w:rsidP="00F96CD8">
            <w:pPr>
              <w:rPr>
                <w:rFonts w:ascii="Tahoma" w:hAnsi="Tahoma" w:cs="Tahoma"/>
                <w:sz w:val="16"/>
                <w:szCs w:val="16"/>
              </w:rPr>
            </w:pPr>
          </w:p>
          <w:p w14:paraId="6319A5AC" w14:textId="1FEBF17A" w:rsidR="009D1AED" w:rsidRDefault="009D1AED" w:rsidP="00F96CD8">
            <w:pPr>
              <w:rPr>
                <w:rFonts w:ascii="Tahoma" w:hAnsi="Tahoma" w:cs="Tahoma"/>
                <w:sz w:val="16"/>
                <w:szCs w:val="16"/>
              </w:rPr>
            </w:pPr>
            <w:r>
              <w:rPr>
                <w:rFonts w:ascii="Tahoma" w:hAnsi="Tahoma" w:cs="Tahoma"/>
                <w:sz w:val="16"/>
                <w:szCs w:val="16"/>
              </w:rPr>
              <w:t>Sones Transport, Inc. Contract</w:t>
            </w:r>
          </w:p>
          <w:p w14:paraId="233CD959" w14:textId="77777777" w:rsidR="009D1AED" w:rsidRDefault="009D1AED" w:rsidP="00F96CD8">
            <w:pPr>
              <w:rPr>
                <w:rFonts w:ascii="Tahoma" w:hAnsi="Tahoma" w:cs="Tahoma"/>
                <w:sz w:val="16"/>
                <w:szCs w:val="16"/>
              </w:rPr>
            </w:pPr>
          </w:p>
          <w:p w14:paraId="4F7C76AA" w14:textId="77777777" w:rsidR="009D1AED" w:rsidRDefault="009D1AED" w:rsidP="00F96CD8">
            <w:pPr>
              <w:rPr>
                <w:rFonts w:ascii="Tahoma" w:hAnsi="Tahoma" w:cs="Tahoma"/>
                <w:sz w:val="16"/>
                <w:szCs w:val="16"/>
              </w:rPr>
            </w:pPr>
          </w:p>
          <w:p w14:paraId="2D377988" w14:textId="77777777" w:rsidR="00290DDC" w:rsidRDefault="00290DDC" w:rsidP="00F96CD8">
            <w:pPr>
              <w:rPr>
                <w:rFonts w:ascii="Tahoma" w:hAnsi="Tahoma" w:cs="Tahoma"/>
                <w:sz w:val="16"/>
                <w:szCs w:val="16"/>
              </w:rPr>
            </w:pPr>
          </w:p>
          <w:p w14:paraId="6A10D531" w14:textId="36B3DD24" w:rsidR="00290DDC" w:rsidRDefault="00290DDC" w:rsidP="00F96CD8">
            <w:pPr>
              <w:rPr>
                <w:rFonts w:ascii="Tahoma" w:hAnsi="Tahoma" w:cs="Tahoma"/>
                <w:sz w:val="16"/>
                <w:szCs w:val="16"/>
              </w:rPr>
            </w:pPr>
            <w:r>
              <w:rPr>
                <w:rFonts w:ascii="Tahoma" w:hAnsi="Tahoma" w:cs="Tahoma"/>
                <w:sz w:val="16"/>
                <w:szCs w:val="16"/>
              </w:rPr>
              <w:t>Head Boys Basketball Coach</w:t>
            </w:r>
          </w:p>
          <w:p w14:paraId="484D4D44" w14:textId="77777777" w:rsidR="00C40C1E" w:rsidRDefault="00C40C1E" w:rsidP="00F96CD8">
            <w:pPr>
              <w:rPr>
                <w:rFonts w:ascii="Tahoma" w:hAnsi="Tahoma" w:cs="Tahoma"/>
                <w:sz w:val="16"/>
                <w:szCs w:val="16"/>
              </w:rPr>
            </w:pPr>
          </w:p>
          <w:p w14:paraId="204C5861" w14:textId="77777777" w:rsidR="00290DDC" w:rsidRDefault="00290DDC" w:rsidP="00F96CD8">
            <w:pPr>
              <w:rPr>
                <w:rFonts w:ascii="Tahoma" w:hAnsi="Tahoma" w:cs="Tahoma"/>
                <w:sz w:val="16"/>
                <w:szCs w:val="16"/>
              </w:rPr>
            </w:pPr>
          </w:p>
          <w:p w14:paraId="64984BB4" w14:textId="0EA9AD3F" w:rsidR="00290DDC" w:rsidRPr="00290DDC" w:rsidRDefault="00290DDC" w:rsidP="00290DDC">
            <w:pPr>
              <w:rPr>
                <w:rFonts w:ascii="Tahoma" w:hAnsi="Tahoma" w:cs="Tahoma"/>
                <w:sz w:val="16"/>
                <w:szCs w:val="16"/>
              </w:rPr>
            </w:pPr>
            <w:r w:rsidRPr="00290DDC">
              <w:rPr>
                <w:rFonts w:ascii="Tahoma" w:hAnsi="Tahoma" w:cs="Tahoma"/>
                <w:sz w:val="16"/>
                <w:szCs w:val="16"/>
              </w:rPr>
              <w:t>Tiracorda Resignation</w:t>
            </w:r>
          </w:p>
          <w:p w14:paraId="4A8FEDFC" w14:textId="77777777" w:rsidR="00290DDC" w:rsidRPr="00290DDC" w:rsidRDefault="00290DDC" w:rsidP="00290DDC">
            <w:pPr>
              <w:pStyle w:val="ListParagraph"/>
              <w:rPr>
                <w:rFonts w:ascii="Tahoma" w:hAnsi="Tahoma" w:cs="Tahoma"/>
                <w:sz w:val="16"/>
                <w:szCs w:val="16"/>
              </w:rPr>
            </w:pPr>
          </w:p>
          <w:p w14:paraId="588A0433" w14:textId="77777777" w:rsidR="002833F3" w:rsidRDefault="002833F3" w:rsidP="00F96CD8">
            <w:pPr>
              <w:rPr>
                <w:rFonts w:ascii="Tahoma" w:hAnsi="Tahoma" w:cs="Tahoma"/>
                <w:sz w:val="20"/>
                <w:szCs w:val="20"/>
              </w:rPr>
            </w:pPr>
          </w:p>
          <w:p w14:paraId="14CD2903" w14:textId="77777777" w:rsidR="00290DDC" w:rsidRDefault="00290DDC" w:rsidP="00F96CD8">
            <w:pPr>
              <w:rPr>
                <w:rFonts w:ascii="Tahoma" w:hAnsi="Tahoma" w:cs="Tahoma"/>
                <w:sz w:val="16"/>
                <w:szCs w:val="16"/>
              </w:rPr>
            </w:pPr>
          </w:p>
          <w:p w14:paraId="4971029C" w14:textId="77777777" w:rsidR="00290DDC" w:rsidRDefault="00290DDC" w:rsidP="00F96CD8">
            <w:pPr>
              <w:rPr>
                <w:rFonts w:ascii="Tahoma" w:hAnsi="Tahoma" w:cs="Tahoma"/>
                <w:sz w:val="16"/>
                <w:szCs w:val="16"/>
              </w:rPr>
            </w:pPr>
            <w:r w:rsidRPr="00290DDC">
              <w:rPr>
                <w:rFonts w:ascii="Tahoma" w:hAnsi="Tahoma" w:cs="Tahoma"/>
                <w:sz w:val="16"/>
                <w:szCs w:val="16"/>
              </w:rPr>
              <w:t>Fall Athletic Volunteers</w:t>
            </w:r>
          </w:p>
          <w:p w14:paraId="6EF76D4D" w14:textId="77777777" w:rsidR="00290DDC" w:rsidRDefault="00290DDC" w:rsidP="00F96CD8">
            <w:pPr>
              <w:rPr>
                <w:rFonts w:ascii="Tahoma" w:hAnsi="Tahoma" w:cs="Tahoma"/>
                <w:sz w:val="16"/>
                <w:szCs w:val="16"/>
              </w:rPr>
            </w:pPr>
          </w:p>
          <w:p w14:paraId="349679EC" w14:textId="77777777" w:rsidR="00290DDC" w:rsidRDefault="00290DDC" w:rsidP="00F96CD8">
            <w:pPr>
              <w:rPr>
                <w:rFonts w:ascii="Tahoma" w:hAnsi="Tahoma" w:cs="Tahoma"/>
                <w:sz w:val="16"/>
                <w:szCs w:val="16"/>
              </w:rPr>
            </w:pPr>
          </w:p>
          <w:p w14:paraId="4BE079DC" w14:textId="77777777" w:rsidR="00290DDC" w:rsidRDefault="00290DDC" w:rsidP="00F96CD8">
            <w:pPr>
              <w:rPr>
                <w:rFonts w:ascii="Tahoma" w:hAnsi="Tahoma" w:cs="Tahoma"/>
                <w:sz w:val="16"/>
                <w:szCs w:val="16"/>
              </w:rPr>
            </w:pPr>
          </w:p>
          <w:p w14:paraId="5B325AF8" w14:textId="77777777" w:rsidR="00290DDC" w:rsidRDefault="00290DDC" w:rsidP="00F96CD8">
            <w:pPr>
              <w:rPr>
                <w:rFonts w:ascii="Tahoma" w:hAnsi="Tahoma" w:cs="Tahoma"/>
                <w:sz w:val="16"/>
                <w:szCs w:val="16"/>
              </w:rPr>
            </w:pPr>
          </w:p>
          <w:p w14:paraId="55F6616D" w14:textId="77777777" w:rsidR="00290DDC" w:rsidRDefault="00290DDC" w:rsidP="00F96CD8">
            <w:pPr>
              <w:rPr>
                <w:rFonts w:ascii="Tahoma" w:hAnsi="Tahoma" w:cs="Tahoma"/>
                <w:sz w:val="16"/>
                <w:szCs w:val="16"/>
              </w:rPr>
            </w:pPr>
          </w:p>
          <w:p w14:paraId="0E4D8484" w14:textId="77777777" w:rsidR="00290DDC" w:rsidRDefault="00290DDC" w:rsidP="00F96CD8">
            <w:pPr>
              <w:rPr>
                <w:rFonts w:ascii="Tahoma" w:hAnsi="Tahoma" w:cs="Tahoma"/>
                <w:sz w:val="16"/>
                <w:szCs w:val="16"/>
              </w:rPr>
            </w:pPr>
          </w:p>
          <w:p w14:paraId="4C33838F" w14:textId="4BDFEB62" w:rsidR="00290DDC" w:rsidRPr="00290DDC" w:rsidRDefault="00290DDC" w:rsidP="00F96CD8">
            <w:pPr>
              <w:rPr>
                <w:rFonts w:ascii="Tahoma" w:hAnsi="Tahoma" w:cs="Tahoma"/>
                <w:sz w:val="16"/>
                <w:szCs w:val="16"/>
              </w:rPr>
            </w:pPr>
            <w:r>
              <w:rPr>
                <w:rFonts w:ascii="Tahoma" w:hAnsi="Tahoma" w:cs="Tahoma"/>
                <w:sz w:val="16"/>
                <w:szCs w:val="16"/>
              </w:rPr>
              <w:t>Handbooks</w:t>
            </w:r>
          </w:p>
        </w:tc>
        <w:tc>
          <w:tcPr>
            <w:tcW w:w="8005" w:type="dxa"/>
          </w:tcPr>
          <w:p w14:paraId="2E4481BA" w14:textId="77777777" w:rsidR="007D3B4C" w:rsidRPr="002833F3" w:rsidRDefault="007D3B4C" w:rsidP="002833F3">
            <w:pPr>
              <w:rPr>
                <w:rFonts w:ascii="Tahoma" w:hAnsi="Tahoma" w:cs="Tahoma"/>
                <w:sz w:val="20"/>
                <w:szCs w:val="20"/>
              </w:rPr>
            </w:pPr>
          </w:p>
          <w:p w14:paraId="483347B2" w14:textId="77777777" w:rsidR="005E5A84" w:rsidRDefault="00B544FB" w:rsidP="00B544FB">
            <w:pPr>
              <w:pStyle w:val="BodyText3"/>
              <w:rPr>
                <w:rFonts w:ascii="Tahoma" w:hAnsi="Tahoma" w:cs="Tahoma"/>
              </w:rPr>
            </w:pPr>
            <w:r w:rsidRPr="00DA54FF">
              <w:rPr>
                <w:rFonts w:ascii="Tahoma" w:hAnsi="Tahoma" w:cs="Tahoma"/>
              </w:rPr>
              <w:t xml:space="preserve">Mr. Donald Yontosh, in the form of a motion, recommended to </w:t>
            </w:r>
            <w:r w:rsidRPr="009D3376">
              <w:rPr>
                <w:rFonts w:ascii="Tahoma" w:hAnsi="Tahoma" w:cs="Tahoma"/>
              </w:rPr>
              <w:t xml:space="preserve">approve the </w:t>
            </w:r>
          </w:p>
          <w:p w14:paraId="13C29BDD" w14:textId="618BB889" w:rsidR="00B544FB" w:rsidRDefault="00B544FB" w:rsidP="00B544FB">
            <w:pPr>
              <w:pStyle w:val="BodyText3"/>
              <w:rPr>
                <w:rFonts w:ascii="Tahoma" w:hAnsi="Tahoma" w:cs="Tahoma"/>
              </w:rPr>
            </w:pPr>
            <w:r w:rsidRPr="009D3376">
              <w:rPr>
                <w:rFonts w:ascii="Tahoma" w:hAnsi="Tahoma" w:cs="Tahoma"/>
              </w:rPr>
              <w:t>Transportation Contract with Sones Transport, Inc. for the 2025-2026 school year.</w:t>
            </w:r>
            <w:r>
              <w:rPr>
                <w:rFonts w:ascii="Tahoma" w:hAnsi="Tahoma" w:cs="Tahoma"/>
              </w:rPr>
              <w:t xml:space="preserve"> Mr. Norman Parks seconded the motion, and it was carried with a vote of 9-0-0.  </w:t>
            </w:r>
          </w:p>
          <w:p w14:paraId="18AA6332" w14:textId="77777777" w:rsidR="00B544FB" w:rsidRDefault="00B544FB" w:rsidP="00B544FB">
            <w:pPr>
              <w:pStyle w:val="BodyText3"/>
              <w:ind w:left="1800"/>
              <w:rPr>
                <w:rFonts w:ascii="Tahoma" w:hAnsi="Tahoma" w:cs="Tahoma"/>
              </w:rPr>
            </w:pPr>
          </w:p>
          <w:p w14:paraId="634C0F4D" w14:textId="72524F07" w:rsidR="00B544FB" w:rsidRDefault="00B544FB" w:rsidP="00B544FB">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 xml:space="preserve">approve the Parker Emigh as Head Boys Varsity Basketball Coach, effective with the 2025-2026 school year. Mr. Norman Parks seconded the motion, and it was carried with a vote of 9-0-0.  </w:t>
            </w:r>
          </w:p>
          <w:p w14:paraId="25AB4B52" w14:textId="77777777" w:rsidR="00B544FB" w:rsidRDefault="00B544FB" w:rsidP="00B544FB">
            <w:pPr>
              <w:pStyle w:val="BodyText3"/>
              <w:rPr>
                <w:rFonts w:ascii="Tahoma" w:hAnsi="Tahoma" w:cs="Tahoma"/>
              </w:rPr>
            </w:pPr>
          </w:p>
          <w:p w14:paraId="77CE18E4" w14:textId="77777777" w:rsidR="00290DDC" w:rsidRDefault="00B544FB" w:rsidP="00B544FB">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 xml:space="preserve">approve the resignation </w:t>
            </w:r>
          </w:p>
          <w:p w14:paraId="1FA5E0FA" w14:textId="2A11614A" w:rsidR="00B544FB" w:rsidRDefault="00B544FB" w:rsidP="00B544FB">
            <w:pPr>
              <w:pStyle w:val="BodyText3"/>
              <w:rPr>
                <w:rFonts w:ascii="Tahoma" w:hAnsi="Tahoma" w:cs="Tahoma"/>
              </w:rPr>
            </w:pPr>
            <w:r>
              <w:rPr>
                <w:rFonts w:ascii="Tahoma" w:hAnsi="Tahoma" w:cs="Tahoma"/>
              </w:rPr>
              <w:t xml:space="preserve">of Aaron Tiracorda, Head Varsity Baseball Coach, effective May 17, 2025. Mr. Norman Parks seconded the motion, and it was carried with a vote of 9-0-0.  </w:t>
            </w:r>
          </w:p>
          <w:p w14:paraId="123574B4" w14:textId="77777777" w:rsidR="00B544FB" w:rsidRDefault="00B544FB" w:rsidP="00B544FB">
            <w:pPr>
              <w:pStyle w:val="BodyText3"/>
              <w:rPr>
                <w:rFonts w:ascii="Tahoma" w:hAnsi="Tahoma" w:cs="Tahoma"/>
              </w:rPr>
            </w:pPr>
          </w:p>
          <w:p w14:paraId="432FDD42" w14:textId="7BCE21D7" w:rsidR="00B544FB" w:rsidRPr="00301503" w:rsidRDefault="00B544FB" w:rsidP="00B544FB">
            <w:pPr>
              <w:pStyle w:val="BodyText3"/>
              <w:rPr>
                <w:rFonts w:ascii="Tahoma" w:hAnsi="Tahoma" w:cs="Tahoma"/>
              </w:rPr>
            </w:pPr>
            <w:r w:rsidRPr="00DA54FF">
              <w:rPr>
                <w:rFonts w:ascii="Tahoma" w:hAnsi="Tahoma" w:cs="Tahoma"/>
              </w:rPr>
              <w:t xml:space="preserve">Mr. Donald Yontosh, in the form of a motion, recommended to </w:t>
            </w:r>
            <w:r w:rsidRPr="00301503">
              <w:rPr>
                <w:rFonts w:ascii="Tahoma" w:hAnsi="Tahoma" w:cs="Tahoma"/>
              </w:rPr>
              <w:t>approve the following Fall Athletic Volunteers (2025-2026 Season):</w:t>
            </w:r>
          </w:p>
          <w:p w14:paraId="1E48161A" w14:textId="77777777" w:rsidR="00B544FB" w:rsidRPr="00B544FB" w:rsidRDefault="00B544FB" w:rsidP="00B544FB">
            <w:pPr>
              <w:pStyle w:val="ListParagraph"/>
              <w:numPr>
                <w:ilvl w:val="0"/>
                <w:numId w:val="92"/>
              </w:numPr>
              <w:rPr>
                <w:rFonts w:ascii="Tahoma" w:hAnsi="Tahoma" w:cs="Tahoma"/>
                <w:sz w:val="20"/>
                <w:szCs w:val="20"/>
              </w:rPr>
            </w:pPr>
            <w:r w:rsidRPr="00B544FB">
              <w:rPr>
                <w:rFonts w:ascii="Tahoma" w:hAnsi="Tahoma" w:cs="Tahoma"/>
                <w:sz w:val="20"/>
                <w:szCs w:val="20"/>
              </w:rPr>
              <w:t>Football: Tom Lannen, Phil Biggans, Terry Williams, Holly Modzel</w:t>
            </w:r>
          </w:p>
          <w:p w14:paraId="4E84B737" w14:textId="77777777" w:rsidR="00B544FB" w:rsidRPr="00B544FB" w:rsidRDefault="00B544FB" w:rsidP="00B544FB">
            <w:pPr>
              <w:pStyle w:val="ListParagraph"/>
              <w:numPr>
                <w:ilvl w:val="0"/>
                <w:numId w:val="92"/>
              </w:numPr>
              <w:rPr>
                <w:rFonts w:ascii="Tahoma" w:hAnsi="Tahoma" w:cs="Tahoma"/>
                <w:sz w:val="20"/>
                <w:szCs w:val="20"/>
              </w:rPr>
            </w:pPr>
            <w:r w:rsidRPr="00B544FB">
              <w:rPr>
                <w:rFonts w:ascii="Tahoma" w:hAnsi="Tahoma" w:cs="Tahoma"/>
                <w:color w:val="222222"/>
                <w:sz w:val="20"/>
                <w:szCs w:val="20"/>
              </w:rPr>
              <w:t>Volleyball: Kody Trude, Taylor Koch, Chad Koleno, Carrie Peterson</w:t>
            </w:r>
          </w:p>
          <w:p w14:paraId="547595AA" w14:textId="77777777" w:rsidR="00B544FB" w:rsidRPr="00B544FB" w:rsidRDefault="00B544FB" w:rsidP="00B544FB">
            <w:pPr>
              <w:pStyle w:val="ListParagraph"/>
              <w:numPr>
                <w:ilvl w:val="0"/>
                <w:numId w:val="92"/>
              </w:numPr>
              <w:rPr>
                <w:rFonts w:ascii="Tahoma" w:hAnsi="Tahoma" w:cs="Tahoma"/>
                <w:sz w:val="20"/>
                <w:szCs w:val="20"/>
              </w:rPr>
            </w:pPr>
            <w:r w:rsidRPr="00B544FB">
              <w:rPr>
                <w:rFonts w:ascii="Tahoma" w:hAnsi="Tahoma" w:cs="Tahoma"/>
                <w:color w:val="222222"/>
                <w:sz w:val="20"/>
                <w:szCs w:val="20"/>
              </w:rPr>
              <w:t>Cross Country:  David Catanzaro</w:t>
            </w:r>
          </w:p>
          <w:p w14:paraId="621270BE" w14:textId="77777777" w:rsidR="00B544FB" w:rsidRDefault="00B544FB" w:rsidP="00B544FB">
            <w:pPr>
              <w:pStyle w:val="BodyText3"/>
              <w:rPr>
                <w:rFonts w:ascii="Tahoma" w:hAnsi="Tahoma" w:cs="Tahoma"/>
              </w:rPr>
            </w:pPr>
            <w:r>
              <w:rPr>
                <w:rFonts w:ascii="Tahoma" w:hAnsi="Tahoma" w:cs="Tahoma"/>
              </w:rPr>
              <w:t xml:space="preserve">Mr. Norman Parks seconded the motion, and it was carried with a vote of 9-0-0.  </w:t>
            </w:r>
          </w:p>
          <w:p w14:paraId="2F971168" w14:textId="77777777" w:rsidR="00B544FB" w:rsidRDefault="00B544FB" w:rsidP="00B544FB">
            <w:pPr>
              <w:pStyle w:val="BodyText3"/>
              <w:ind w:firstLine="720"/>
              <w:rPr>
                <w:rFonts w:ascii="Tahoma" w:hAnsi="Tahoma" w:cs="Tahoma"/>
                <w:highlight w:val="yellow"/>
              </w:rPr>
            </w:pPr>
          </w:p>
          <w:p w14:paraId="20671D4F" w14:textId="77777777" w:rsidR="00191BBE" w:rsidRDefault="00B544FB" w:rsidP="00B544FB">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 xml:space="preserve">approve the Student Athletic Handbook for the 2025-2026 school year. Mr. Norman Parks seconded the </w:t>
            </w:r>
          </w:p>
          <w:p w14:paraId="787C2148" w14:textId="715D392B" w:rsidR="00B544FB" w:rsidRDefault="00B544FB" w:rsidP="00B544FB">
            <w:pPr>
              <w:pStyle w:val="BodyText3"/>
              <w:rPr>
                <w:rFonts w:ascii="Tahoma" w:hAnsi="Tahoma" w:cs="Tahoma"/>
              </w:rPr>
            </w:pPr>
            <w:r>
              <w:rPr>
                <w:rFonts w:ascii="Tahoma" w:hAnsi="Tahoma" w:cs="Tahoma"/>
              </w:rPr>
              <w:t xml:space="preserve">motion, and it was carried with a vote of 9-0-0.  </w:t>
            </w:r>
          </w:p>
          <w:p w14:paraId="45D0521E" w14:textId="77777777" w:rsidR="00B544FB" w:rsidRDefault="00B544FB" w:rsidP="00B544FB">
            <w:pPr>
              <w:pStyle w:val="BodyText3"/>
              <w:ind w:left="720"/>
              <w:rPr>
                <w:rFonts w:ascii="Tahoma" w:hAnsi="Tahoma" w:cs="Tahoma"/>
              </w:rPr>
            </w:pPr>
          </w:p>
          <w:p w14:paraId="4FFA476D" w14:textId="77777777" w:rsidR="00191BBE" w:rsidRDefault="00B544FB" w:rsidP="00B544FB">
            <w:pPr>
              <w:pStyle w:val="BodyText3"/>
              <w:rPr>
                <w:rFonts w:ascii="Tahoma" w:hAnsi="Tahoma" w:cs="Tahoma"/>
              </w:rPr>
            </w:pPr>
            <w:r w:rsidRPr="00DA54FF">
              <w:rPr>
                <w:rFonts w:ascii="Tahoma" w:hAnsi="Tahoma" w:cs="Tahoma"/>
              </w:rPr>
              <w:t xml:space="preserve">Mr. Donald Yontosh, in the form of a motion, recommended to </w:t>
            </w:r>
            <w:r>
              <w:rPr>
                <w:rFonts w:ascii="Tahoma" w:hAnsi="Tahoma" w:cs="Tahoma"/>
              </w:rPr>
              <w:t xml:space="preserve">approve the Coach </w:t>
            </w:r>
          </w:p>
          <w:p w14:paraId="2AD9159D" w14:textId="2EDC2EC0" w:rsidR="00B544FB" w:rsidRDefault="00B544FB" w:rsidP="00B544FB">
            <w:pPr>
              <w:pStyle w:val="BodyText3"/>
              <w:rPr>
                <w:rFonts w:ascii="Tahoma" w:hAnsi="Tahoma" w:cs="Tahoma"/>
              </w:rPr>
            </w:pPr>
            <w:r>
              <w:rPr>
                <w:rFonts w:ascii="Tahoma" w:hAnsi="Tahoma" w:cs="Tahoma"/>
              </w:rPr>
              <w:t xml:space="preserve">Athletic Handbook for the 2025-26 school year. Mr. Norman Parks seconded the motion, and it was carried with a vote of 9-0-0.  </w:t>
            </w:r>
          </w:p>
          <w:p w14:paraId="573F0E19" w14:textId="77777777" w:rsidR="00191BBE" w:rsidRDefault="00191BBE" w:rsidP="00B544FB">
            <w:pPr>
              <w:pStyle w:val="BodyText3"/>
              <w:rPr>
                <w:rFonts w:ascii="Tahoma" w:hAnsi="Tahoma" w:cs="Tahoma"/>
              </w:rPr>
            </w:pPr>
          </w:p>
          <w:p w14:paraId="6F4ADD83" w14:textId="7A88F296" w:rsidR="001920EF" w:rsidRPr="007D3B4C" w:rsidRDefault="001920EF" w:rsidP="00B544FB">
            <w:pPr>
              <w:pStyle w:val="BodyText3"/>
            </w:pPr>
          </w:p>
        </w:tc>
      </w:tr>
    </w:tbl>
    <w:p w14:paraId="593587E4" w14:textId="78C8CDE1" w:rsidR="00972C90" w:rsidRPr="009D5145" w:rsidRDefault="009D1AED" w:rsidP="009D1AED">
      <w:pPr>
        <w:spacing w:after="0" w:line="240" w:lineRule="auto"/>
        <w:ind w:right="-270"/>
        <w:rPr>
          <w:rFonts w:ascii="Tahoma" w:eastAsia="Tahoma" w:hAnsi="Tahoma" w:cs="Tahoma"/>
          <w:b/>
          <w:sz w:val="20"/>
          <w:szCs w:val="20"/>
          <w:u w:val="single"/>
        </w:rPr>
      </w:pPr>
      <w:r>
        <w:rPr>
          <w:rFonts w:ascii="Tahoma" w:eastAsia="Tahoma" w:hAnsi="Tahoma" w:cs="Tahoma"/>
          <w:b/>
          <w:sz w:val="20"/>
          <w:szCs w:val="20"/>
        </w:rPr>
        <w:t xml:space="preserve">  </w:t>
      </w:r>
      <w:r w:rsidR="00AF1C5F" w:rsidRPr="009D5145">
        <w:rPr>
          <w:rFonts w:ascii="Tahoma" w:eastAsia="Tahoma" w:hAnsi="Tahoma" w:cs="Tahoma"/>
          <w:b/>
          <w:sz w:val="20"/>
          <w:szCs w:val="20"/>
          <w:u w:val="single"/>
        </w:rPr>
        <w:t>FINANCE &amp; PURCHASE</w:t>
      </w:r>
    </w:p>
    <w:p w14:paraId="75AB0E17" w14:textId="77777777" w:rsidR="00972C90" w:rsidRPr="009D5145" w:rsidRDefault="00972C90">
      <w:pPr>
        <w:spacing w:after="0" w:line="240" w:lineRule="auto"/>
        <w:ind w:left="115" w:right="-270"/>
        <w:rPr>
          <w:rFonts w:ascii="Tahoma" w:eastAsia="Tahoma" w:hAnsi="Tahoma" w:cs="Tahoma"/>
          <w:b/>
          <w:sz w:val="20"/>
          <w:szCs w:val="20"/>
          <w:u w:val="single"/>
        </w:rPr>
      </w:pPr>
    </w:p>
    <w:tbl>
      <w:tblPr>
        <w:tblStyle w:val="a2"/>
        <w:tblW w:w="9235" w:type="dxa"/>
        <w:tblInd w:w="115" w:type="dxa"/>
        <w:tblBorders>
          <w:top w:val="nil"/>
          <w:left w:val="nil"/>
          <w:bottom w:val="nil"/>
          <w:right w:val="nil"/>
          <w:insideH w:val="nil"/>
          <w:insideV w:val="nil"/>
        </w:tblBorders>
        <w:tblLook w:val="0400" w:firstRow="0" w:lastRow="0" w:firstColumn="0" w:lastColumn="0" w:noHBand="0" w:noVBand="1"/>
      </w:tblPr>
      <w:tblGrid>
        <w:gridCol w:w="1235"/>
        <w:gridCol w:w="8000"/>
      </w:tblGrid>
      <w:tr w:rsidR="00972C90" w:rsidRPr="009D5145" w14:paraId="40F238A5" w14:textId="77777777" w:rsidTr="00597073">
        <w:trPr>
          <w:trHeight w:val="540"/>
        </w:trPr>
        <w:tc>
          <w:tcPr>
            <w:tcW w:w="1235" w:type="dxa"/>
            <w:shd w:val="clear" w:color="auto" w:fill="auto"/>
          </w:tcPr>
          <w:p w14:paraId="3E488782" w14:textId="77777777" w:rsidR="00972C90" w:rsidRPr="00052A57" w:rsidRDefault="00AF1C5F">
            <w:pPr>
              <w:ind w:left="0"/>
              <w:jc w:val="left"/>
              <w:rPr>
                <w:sz w:val="16"/>
              </w:rPr>
            </w:pPr>
            <w:r w:rsidRPr="00052A57">
              <w:rPr>
                <w:sz w:val="16"/>
              </w:rPr>
              <w:t>Disburse-ments</w:t>
            </w:r>
          </w:p>
          <w:p w14:paraId="7F836981" w14:textId="77777777" w:rsidR="00972C90" w:rsidRPr="00052A57" w:rsidRDefault="00972C90">
            <w:pPr>
              <w:ind w:left="0"/>
              <w:jc w:val="left"/>
              <w:rPr>
                <w:sz w:val="16"/>
              </w:rPr>
            </w:pPr>
          </w:p>
          <w:p w14:paraId="6F736D8D" w14:textId="77777777" w:rsidR="00972C90" w:rsidRPr="00052A57" w:rsidRDefault="00972C90">
            <w:pPr>
              <w:ind w:left="0"/>
              <w:jc w:val="left"/>
              <w:rPr>
                <w:sz w:val="16"/>
              </w:rPr>
            </w:pPr>
          </w:p>
          <w:p w14:paraId="3A3EA572" w14:textId="77777777" w:rsidR="00972C90" w:rsidRPr="00052A57" w:rsidRDefault="00972C90">
            <w:pPr>
              <w:ind w:left="0"/>
              <w:jc w:val="left"/>
              <w:rPr>
                <w:sz w:val="16"/>
              </w:rPr>
            </w:pPr>
          </w:p>
          <w:p w14:paraId="105DDD8F" w14:textId="77777777" w:rsidR="00972C90" w:rsidRPr="00052A57" w:rsidRDefault="00972C90">
            <w:pPr>
              <w:ind w:left="0"/>
              <w:jc w:val="left"/>
              <w:rPr>
                <w:sz w:val="16"/>
              </w:rPr>
            </w:pPr>
          </w:p>
          <w:p w14:paraId="7C0973F0" w14:textId="77777777" w:rsidR="00972C90" w:rsidRPr="00052A57" w:rsidRDefault="00972C90">
            <w:pPr>
              <w:ind w:left="0"/>
              <w:jc w:val="left"/>
              <w:rPr>
                <w:sz w:val="16"/>
              </w:rPr>
            </w:pPr>
          </w:p>
          <w:p w14:paraId="11B1B8D9" w14:textId="77777777" w:rsidR="00972C90" w:rsidRPr="00052A57" w:rsidRDefault="00972C90">
            <w:pPr>
              <w:ind w:left="0"/>
              <w:jc w:val="left"/>
              <w:rPr>
                <w:sz w:val="16"/>
              </w:rPr>
            </w:pPr>
          </w:p>
          <w:p w14:paraId="6A0D1DA5" w14:textId="77777777" w:rsidR="00972C90" w:rsidRPr="00052A57" w:rsidRDefault="00972C90">
            <w:pPr>
              <w:ind w:left="0"/>
              <w:jc w:val="left"/>
              <w:rPr>
                <w:sz w:val="16"/>
                <w:szCs w:val="16"/>
              </w:rPr>
            </w:pPr>
          </w:p>
          <w:p w14:paraId="1437215B" w14:textId="77777777" w:rsidR="00972C90" w:rsidRPr="00052A57" w:rsidRDefault="00972C90">
            <w:pPr>
              <w:ind w:left="0"/>
              <w:jc w:val="left"/>
              <w:rPr>
                <w:sz w:val="16"/>
                <w:szCs w:val="16"/>
              </w:rPr>
            </w:pPr>
          </w:p>
          <w:p w14:paraId="22074E71" w14:textId="54E0B167" w:rsidR="00972C90" w:rsidRPr="00052A57" w:rsidRDefault="00972C90">
            <w:pPr>
              <w:ind w:left="0"/>
              <w:jc w:val="left"/>
              <w:rPr>
                <w:sz w:val="16"/>
                <w:szCs w:val="16"/>
              </w:rPr>
            </w:pPr>
          </w:p>
          <w:p w14:paraId="4B02A10C" w14:textId="5660FC36" w:rsidR="00B96CD9" w:rsidRDefault="00B96CD9">
            <w:pPr>
              <w:ind w:left="0"/>
              <w:jc w:val="left"/>
              <w:rPr>
                <w:sz w:val="16"/>
                <w:szCs w:val="16"/>
              </w:rPr>
            </w:pPr>
          </w:p>
          <w:p w14:paraId="38406176" w14:textId="77777777" w:rsidR="008F3F66" w:rsidRDefault="008F3F66">
            <w:pPr>
              <w:ind w:left="0"/>
              <w:jc w:val="left"/>
              <w:rPr>
                <w:sz w:val="16"/>
                <w:szCs w:val="16"/>
              </w:rPr>
            </w:pPr>
          </w:p>
          <w:p w14:paraId="6F436CDF" w14:textId="70F75E7E" w:rsidR="00B73E73" w:rsidRPr="00C53E3A" w:rsidRDefault="00C66DCA">
            <w:pPr>
              <w:ind w:left="0"/>
              <w:jc w:val="left"/>
              <w:rPr>
                <w:sz w:val="16"/>
                <w:szCs w:val="16"/>
              </w:rPr>
            </w:pPr>
            <w:r w:rsidRPr="00C53E3A">
              <w:rPr>
                <w:sz w:val="16"/>
                <w:szCs w:val="16"/>
              </w:rPr>
              <w:t>T</w:t>
            </w:r>
            <w:r w:rsidR="00AF1C5F" w:rsidRPr="00C53E3A">
              <w:rPr>
                <w:sz w:val="16"/>
                <w:szCs w:val="16"/>
              </w:rPr>
              <w:t>reasurer</w:t>
            </w:r>
            <w:r w:rsidR="008F3F66">
              <w:rPr>
                <w:sz w:val="16"/>
                <w:szCs w:val="16"/>
              </w:rPr>
              <w:t>’</w:t>
            </w:r>
            <w:r w:rsidR="00AF1C5F" w:rsidRPr="00C53E3A">
              <w:rPr>
                <w:sz w:val="16"/>
                <w:szCs w:val="16"/>
              </w:rPr>
              <w:t xml:space="preserve">s Report </w:t>
            </w:r>
          </w:p>
          <w:p w14:paraId="14ED2140" w14:textId="77777777" w:rsidR="00B73E73" w:rsidRPr="00C53E3A" w:rsidRDefault="00B73E73">
            <w:pPr>
              <w:ind w:left="0"/>
              <w:jc w:val="left"/>
              <w:rPr>
                <w:sz w:val="16"/>
                <w:szCs w:val="16"/>
              </w:rPr>
            </w:pPr>
          </w:p>
          <w:p w14:paraId="62787D55" w14:textId="77777777" w:rsidR="00B73E73" w:rsidRPr="00C53E3A" w:rsidRDefault="00B73E73">
            <w:pPr>
              <w:ind w:left="0"/>
              <w:jc w:val="left"/>
              <w:rPr>
                <w:sz w:val="16"/>
                <w:szCs w:val="16"/>
              </w:rPr>
            </w:pPr>
          </w:p>
          <w:p w14:paraId="7BC4C4BC" w14:textId="2778D191" w:rsidR="00B73E73" w:rsidRDefault="00B73E73">
            <w:pPr>
              <w:ind w:left="0"/>
              <w:jc w:val="left"/>
              <w:rPr>
                <w:sz w:val="16"/>
                <w:szCs w:val="16"/>
              </w:rPr>
            </w:pPr>
          </w:p>
          <w:p w14:paraId="47DB2258" w14:textId="77777777" w:rsidR="00CD2C1A" w:rsidRPr="00C53E3A" w:rsidRDefault="00AF1C5F" w:rsidP="00AC42E5">
            <w:pPr>
              <w:ind w:left="0"/>
              <w:jc w:val="left"/>
              <w:rPr>
                <w:sz w:val="16"/>
                <w:szCs w:val="16"/>
              </w:rPr>
            </w:pPr>
            <w:r w:rsidRPr="00C53E3A">
              <w:rPr>
                <w:sz w:val="16"/>
                <w:szCs w:val="16"/>
              </w:rPr>
              <w:t>Activity Acct</w:t>
            </w:r>
            <w:r w:rsidR="00B73E73" w:rsidRPr="00C53E3A">
              <w:rPr>
                <w:sz w:val="16"/>
                <w:szCs w:val="16"/>
              </w:rPr>
              <w:t>.</w:t>
            </w:r>
          </w:p>
          <w:p w14:paraId="6294A891" w14:textId="52F81851" w:rsidR="00F44F3A" w:rsidRDefault="00F44F3A" w:rsidP="00AC42E5">
            <w:pPr>
              <w:ind w:left="0"/>
              <w:jc w:val="left"/>
              <w:rPr>
                <w:sz w:val="16"/>
                <w:szCs w:val="16"/>
              </w:rPr>
            </w:pPr>
          </w:p>
          <w:p w14:paraId="12C9CBD2" w14:textId="77777777" w:rsidR="00F37AF3" w:rsidRDefault="00F37AF3" w:rsidP="00AC42E5">
            <w:pPr>
              <w:ind w:left="0"/>
              <w:jc w:val="left"/>
              <w:rPr>
                <w:sz w:val="16"/>
                <w:szCs w:val="16"/>
              </w:rPr>
            </w:pPr>
          </w:p>
          <w:p w14:paraId="6DF39E8E" w14:textId="77777777" w:rsidR="003744B0" w:rsidRDefault="003744B0" w:rsidP="00AC42E5">
            <w:pPr>
              <w:ind w:left="0"/>
              <w:jc w:val="left"/>
              <w:rPr>
                <w:sz w:val="16"/>
                <w:szCs w:val="16"/>
              </w:rPr>
            </w:pPr>
          </w:p>
          <w:p w14:paraId="19B48004" w14:textId="343409FE" w:rsidR="00C66DCA" w:rsidRPr="00C53E3A" w:rsidRDefault="00FA6A97" w:rsidP="00AC42E5">
            <w:pPr>
              <w:ind w:left="0"/>
              <w:jc w:val="left"/>
              <w:rPr>
                <w:sz w:val="16"/>
                <w:szCs w:val="16"/>
              </w:rPr>
            </w:pPr>
            <w:r w:rsidRPr="00C53E3A">
              <w:rPr>
                <w:sz w:val="16"/>
                <w:szCs w:val="16"/>
              </w:rPr>
              <w:t>Payment of Bills</w:t>
            </w:r>
          </w:p>
          <w:p w14:paraId="1DA0EF65" w14:textId="34B1C023" w:rsidR="00FA6A97" w:rsidRDefault="00FA6A97" w:rsidP="00AC42E5">
            <w:pPr>
              <w:ind w:left="0"/>
              <w:jc w:val="left"/>
              <w:rPr>
                <w:sz w:val="16"/>
                <w:szCs w:val="16"/>
              </w:rPr>
            </w:pPr>
          </w:p>
          <w:p w14:paraId="57F5C9D0" w14:textId="77777777" w:rsidR="00D22491" w:rsidRDefault="00D22491" w:rsidP="00AC42E5">
            <w:pPr>
              <w:ind w:left="0"/>
              <w:jc w:val="left"/>
              <w:rPr>
                <w:sz w:val="16"/>
                <w:szCs w:val="16"/>
              </w:rPr>
            </w:pPr>
          </w:p>
          <w:p w14:paraId="2224C2D4" w14:textId="24254455" w:rsidR="00282EBB" w:rsidRDefault="00282EBB" w:rsidP="00AC42E5">
            <w:pPr>
              <w:ind w:left="0"/>
              <w:jc w:val="left"/>
              <w:rPr>
                <w:sz w:val="16"/>
                <w:szCs w:val="16"/>
              </w:rPr>
            </w:pPr>
          </w:p>
          <w:p w14:paraId="7C0499CE" w14:textId="79DEC8AE" w:rsidR="00FA6A97" w:rsidRPr="00C53E3A" w:rsidRDefault="00FA6A97" w:rsidP="00AC42E5">
            <w:pPr>
              <w:ind w:left="0"/>
              <w:jc w:val="left"/>
              <w:rPr>
                <w:sz w:val="16"/>
                <w:szCs w:val="16"/>
              </w:rPr>
            </w:pPr>
            <w:r w:rsidRPr="00C53E3A">
              <w:rPr>
                <w:sz w:val="16"/>
                <w:szCs w:val="16"/>
              </w:rPr>
              <w:t>End of Year Transfers</w:t>
            </w:r>
          </w:p>
          <w:p w14:paraId="607CDA46" w14:textId="4CEAF683" w:rsidR="00FA6A97" w:rsidRDefault="00FA6A97" w:rsidP="00AC42E5">
            <w:pPr>
              <w:ind w:left="0"/>
              <w:jc w:val="left"/>
              <w:rPr>
                <w:sz w:val="16"/>
                <w:szCs w:val="16"/>
              </w:rPr>
            </w:pPr>
          </w:p>
          <w:p w14:paraId="6CFFE9FC" w14:textId="30C0660E" w:rsidR="00C53E3A" w:rsidRDefault="00C53E3A" w:rsidP="00AC42E5">
            <w:pPr>
              <w:ind w:left="0"/>
              <w:jc w:val="left"/>
              <w:rPr>
                <w:sz w:val="16"/>
                <w:szCs w:val="16"/>
              </w:rPr>
            </w:pPr>
          </w:p>
          <w:p w14:paraId="6017E427" w14:textId="0F98876F" w:rsidR="00C53E3A" w:rsidRDefault="00C53E3A" w:rsidP="00AC42E5">
            <w:pPr>
              <w:ind w:left="0"/>
              <w:jc w:val="left"/>
              <w:rPr>
                <w:sz w:val="16"/>
                <w:szCs w:val="16"/>
              </w:rPr>
            </w:pPr>
          </w:p>
          <w:p w14:paraId="5A556B7B" w14:textId="77777777" w:rsidR="00EB1326" w:rsidRDefault="00EB1326" w:rsidP="00AC42E5">
            <w:pPr>
              <w:ind w:left="0"/>
              <w:jc w:val="left"/>
              <w:rPr>
                <w:sz w:val="16"/>
                <w:szCs w:val="16"/>
              </w:rPr>
            </w:pPr>
          </w:p>
          <w:p w14:paraId="3A529EB8" w14:textId="77777777" w:rsidR="00C40C1E" w:rsidRDefault="00C40C1E" w:rsidP="00AC42E5">
            <w:pPr>
              <w:ind w:left="0"/>
              <w:jc w:val="left"/>
              <w:rPr>
                <w:sz w:val="16"/>
                <w:szCs w:val="16"/>
              </w:rPr>
            </w:pPr>
          </w:p>
          <w:p w14:paraId="7741F5FA" w14:textId="77777777" w:rsidR="00FD64F4" w:rsidRDefault="00FD64F4" w:rsidP="00AC42E5">
            <w:pPr>
              <w:ind w:left="0"/>
              <w:jc w:val="left"/>
              <w:rPr>
                <w:sz w:val="16"/>
                <w:szCs w:val="16"/>
              </w:rPr>
            </w:pPr>
            <w:r>
              <w:rPr>
                <w:sz w:val="16"/>
                <w:szCs w:val="16"/>
              </w:rPr>
              <w:t>Cen-Clear Agreements</w:t>
            </w:r>
          </w:p>
          <w:p w14:paraId="1602BA9B" w14:textId="77777777" w:rsidR="00FD64F4" w:rsidRDefault="00FD64F4" w:rsidP="00AC42E5">
            <w:pPr>
              <w:ind w:left="0"/>
              <w:jc w:val="left"/>
              <w:rPr>
                <w:sz w:val="16"/>
                <w:szCs w:val="16"/>
              </w:rPr>
            </w:pPr>
          </w:p>
          <w:p w14:paraId="616B4AB1" w14:textId="77777777" w:rsidR="00FD64F4" w:rsidRDefault="00FD64F4" w:rsidP="00AC42E5">
            <w:pPr>
              <w:ind w:left="0"/>
              <w:jc w:val="left"/>
              <w:rPr>
                <w:sz w:val="16"/>
                <w:szCs w:val="16"/>
              </w:rPr>
            </w:pPr>
          </w:p>
          <w:p w14:paraId="3EE029CE" w14:textId="77777777" w:rsidR="00FD64F4" w:rsidRDefault="00FD64F4" w:rsidP="00AC42E5">
            <w:pPr>
              <w:ind w:left="0"/>
              <w:jc w:val="left"/>
              <w:rPr>
                <w:sz w:val="16"/>
                <w:szCs w:val="16"/>
              </w:rPr>
            </w:pPr>
          </w:p>
          <w:p w14:paraId="6C52B3DC" w14:textId="77777777" w:rsidR="00FD64F4" w:rsidRDefault="00FD64F4" w:rsidP="00AC42E5">
            <w:pPr>
              <w:ind w:left="0"/>
              <w:jc w:val="left"/>
              <w:rPr>
                <w:sz w:val="16"/>
                <w:szCs w:val="16"/>
              </w:rPr>
            </w:pPr>
          </w:p>
          <w:p w14:paraId="73B616DF" w14:textId="2D9339F9" w:rsidR="00FD64F4" w:rsidRDefault="00FD64F4" w:rsidP="00AC42E5">
            <w:pPr>
              <w:ind w:left="0"/>
              <w:jc w:val="left"/>
              <w:rPr>
                <w:sz w:val="16"/>
                <w:szCs w:val="16"/>
              </w:rPr>
            </w:pPr>
            <w:r>
              <w:rPr>
                <w:sz w:val="16"/>
                <w:szCs w:val="16"/>
              </w:rPr>
              <w:t>Security Contract</w:t>
            </w:r>
          </w:p>
          <w:p w14:paraId="103D1DD6" w14:textId="77777777" w:rsidR="00FD64F4" w:rsidRDefault="00FD64F4" w:rsidP="00AC42E5">
            <w:pPr>
              <w:ind w:left="0"/>
              <w:jc w:val="left"/>
              <w:rPr>
                <w:sz w:val="16"/>
                <w:szCs w:val="16"/>
              </w:rPr>
            </w:pPr>
          </w:p>
          <w:p w14:paraId="6BD61F56" w14:textId="77777777" w:rsidR="00FD64F4" w:rsidRDefault="00FD64F4" w:rsidP="00AC42E5">
            <w:pPr>
              <w:ind w:left="0"/>
              <w:jc w:val="left"/>
              <w:rPr>
                <w:sz w:val="16"/>
                <w:szCs w:val="16"/>
              </w:rPr>
            </w:pPr>
          </w:p>
          <w:p w14:paraId="28F15AED" w14:textId="77777777" w:rsidR="00FD64F4" w:rsidRDefault="00FD64F4" w:rsidP="00AC42E5">
            <w:pPr>
              <w:ind w:left="0"/>
              <w:jc w:val="left"/>
              <w:rPr>
                <w:sz w:val="16"/>
                <w:szCs w:val="16"/>
              </w:rPr>
            </w:pPr>
          </w:p>
          <w:p w14:paraId="24850348" w14:textId="77777777" w:rsidR="00FD64F4" w:rsidRDefault="00FD64F4" w:rsidP="00AC42E5">
            <w:pPr>
              <w:ind w:left="0"/>
              <w:jc w:val="left"/>
              <w:rPr>
                <w:sz w:val="16"/>
                <w:szCs w:val="16"/>
              </w:rPr>
            </w:pPr>
          </w:p>
          <w:p w14:paraId="6E129C45" w14:textId="454D5813" w:rsidR="00EB1326" w:rsidRDefault="00FD64F4" w:rsidP="00AC42E5">
            <w:pPr>
              <w:ind w:left="0"/>
              <w:jc w:val="left"/>
              <w:rPr>
                <w:sz w:val="16"/>
                <w:szCs w:val="16"/>
              </w:rPr>
            </w:pPr>
            <w:r>
              <w:rPr>
                <w:sz w:val="16"/>
                <w:szCs w:val="16"/>
              </w:rPr>
              <w:t>Student Acc</w:t>
            </w:r>
            <w:r w:rsidR="00EB1326">
              <w:rPr>
                <w:sz w:val="16"/>
                <w:szCs w:val="16"/>
              </w:rPr>
              <w:t>ident Ins.</w:t>
            </w:r>
          </w:p>
          <w:p w14:paraId="699069F0" w14:textId="405DA0F7" w:rsidR="00C53E3A" w:rsidRDefault="00C53E3A" w:rsidP="00AC42E5">
            <w:pPr>
              <w:ind w:left="0"/>
              <w:jc w:val="left"/>
              <w:rPr>
                <w:sz w:val="16"/>
                <w:szCs w:val="16"/>
              </w:rPr>
            </w:pPr>
          </w:p>
          <w:p w14:paraId="28D5B895" w14:textId="77777777" w:rsidR="00EB1326" w:rsidRDefault="00EB1326" w:rsidP="00AC42E5">
            <w:pPr>
              <w:ind w:left="0"/>
              <w:jc w:val="left"/>
              <w:rPr>
                <w:sz w:val="16"/>
                <w:szCs w:val="16"/>
              </w:rPr>
            </w:pPr>
          </w:p>
          <w:p w14:paraId="5060EBDC" w14:textId="77777777" w:rsidR="00EB1326" w:rsidRDefault="00EB1326" w:rsidP="00AC42E5">
            <w:pPr>
              <w:ind w:left="0"/>
              <w:jc w:val="left"/>
              <w:rPr>
                <w:sz w:val="16"/>
                <w:szCs w:val="16"/>
              </w:rPr>
            </w:pPr>
          </w:p>
          <w:p w14:paraId="2AAF06B5" w14:textId="77777777" w:rsidR="00FD64F4" w:rsidRDefault="00FD64F4" w:rsidP="00AC42E5">
            <w:pPr>
              <w:ind w:left="0"/>
              <w:jc w:val="left"/>
              <w:rPr>
                <w:sz w:val="16"/>
                <w:szCs w:val="16"/>
              </w:rPr>
            </w:pPr>
          </w:p>
          <w:p w14:paraId="7434ADA8" w14:textId="17A11FE1" w:rsidR="00282EBB" w:rsidRDefault="00282EBB" w:rsidP="00AC42E5">
            <w:pPr>
              <w:ind w:left="0"/>
              <w:jc w:val="left"/>
              <w:rPr>
                <w:sz w:val="16"/>
                <w:szCs w:val="16"/>
              </w:rPr>
            </w:pPr>
            <w:r>
              <w:rPr>
                <w:sz w:val="16"/>
                <w:szCs w:val="16"/>
              </w:rPr>
              <w:t>General Fund Transfer</w:t>
            </w:r>
            <w:r w:rsidR="00FD64F4">
              <w:rPr>
                <w:sz w:val="16"/>
                <w:szCs w:val="16"/>
              </w:rPr>
              <w:t>s</w:t>
            </w:r>
          </w:p>
          <w:p w14:paraId="533BE5A2" w14:textId="3BE563C0" w:rsidR="00282EBB" w:rsidRDefault="00282EBB" w:rsidP="00AC42E5">
            <w:pPr>
              <w:ind w:left="0"/>
              <w:jc w:val="left"/>
              <w:rPr>
                <w:sz w:val="16"/>
                <w:szCs w:val="16"/>
              </w:rPr>
            </w:pPr>
          </w:p>
          <w:p w14:paraId="6A3085CE" w14:textId="532451FF" w:rsidR="00282EBB" w:rsidRDefault="00282EBB" w:rsidP="00AC42E5">
            <w:pPr>
              <w:ind w:left="0"/>
              <w:jc w:val="left"/>
              <w:rPr>
                <w:sz w:val="16"/>
                <w:szCs w:val="16"/>
              </w:rPr>
            </w:pPr>
          </w:p>
          <w:p w14:paraId="336A875E" w14:textId="058FB220" w:rsidR="0091662B" w:rsidRDefault="0091662B" w:rsidP="00AC42E5">
            <w:pPr>
              <w:ind w:left="0"/>
              <w:jc w:val="left"/>
              <w:rPr>
                <w:sz w:val="16"/>
                <w:szCs w:val="16"/>
              </w:rPr>
            </w:pPr>
          </w:p>
          <w:p w14:paraId="74B11804" w14:textId="1723BB07" w:rsidR="008917E2" w:rsidRDefault="008917E2" w:rsidP="00AC42E5">
            <w:pPr>
              <w:ind w:left="0"/>
              <w:jc w:val="left"/>
              <w:rPr>
                <w:sz w:val="16"/>
                <w:szCs w:val="16"/>
              </w:rPr>
            </w:pPr>
          </w:p>
          <w:p w14:paraId="50CABB02" w14:textId="0C750FCD" w:rsidR="00CF2A5F" w:rsidRDefault="00CF2A5F" w:rsidP="00AC42E5">
            <w:pPr>
              <w:ind w:left="0"/>
              <w:jc w:val="left"/>
              <w:rPr>
                <w:sz w:val="16"/>
                <w:szCs w:val="16"/>
              </w:rPr>
            </w:pPr>
          </w:p>
          <w:p w14:paraId="28F40AA8" w14:textId="77777777" w:rsidR="002651C3" w:rsidRDefault="002651C3" w:rsidP="00AC42E5">
            <w:pPr>
              <w:ind w:left="0"/>
              <w:jc w:val="left"/>
              <w:rPr>
                <w:sz w:val="16"/>
                <w:szCs w:val="16"/>
              </w:rPr>
            </w:pPr>
          </w:p>
          <w:p w14:paraId="01EBD74F" w14:textId="77777777" w:rsidR="00CF2A5F" w:rsidRDefault="00CF2A5F" w:rsidP="00AC42E5">
            <w:pPr>
              <w:ind w:left="0"/>
              <w:jc w:val="left"/>
              <w:rPr>
                <w:sz w:val="16"/>
                <w:szCs w:val="16"/>
              </w:rPr>
            </w:pPr>
          </w:p>
          <w:p w14:paraId="60B6DAB9" w14:textId="23B05E19" w:rsidR="00C53E3A" w:rsidRDefault="00C53E3A" w:rsidP="00AC42E5">
            <w:pPr>
              <w:ind w:left="0"/>
              <w:jc w:val="left"/>
              <w:rPr>
                <w:sz w:val="16"/>
                <w:szCs w:val="16"/>
              </w:rPr>
            </w:pPr>
          </w:p>
          <w:p w14:paraId="621A7023" w14:textId="77777777" w:rsidR="002651C3" w:rsidRDefault="002651C3" w:rsidP="00AC42E5">
            <w:pPr>
              <w:ind w:left="0"/>
              <w:jc w:val="left"/>
              <w:rPr>
                <w:sz w:val="16"/>
                <w:szCs w:val="16"/>
              </w:rPr>
            </w:pPr>
          </w:p>
          <w:p w14:paraId="3C2F7BD4" w14:textId="77777777" w:rsidR="002651C3" w:rsidRDefault="002651C3" w:rsidP="00AC42E5">
            <w:pPr>
              <w:ind w:left="0"/>
              <w:jc w:val="left"/>
              <w:rPr>
                <w:sz w:val="16"/>
                <w:szCs w:val="16"/>
              </w:rPr>
            </w:pPr>
          </w:p>
          <w:p w14:paraId="4016AEBD" w14:textId="413A5157" w:rsidR="00C53E3A" w:rsidRDefault="00C53E3A" w:rsidP="00AC42E5">
            <w:pPr>
              <w:ind w:left="0"/>
              <w:jc w:val="left"/>
              <w:rPr>
                <w:sz w:val="16"/>
                <w:szCs w:val="16"/>
              </w:rPr>
            </w:pPr>
          </w:p>
          <w:p w14:paraId="25BB45BB" w14:textId="77777777" w:rsidR="00C40C1E" w:rsidRDefault="00C40C1E" w:rsidP="00AC42E5">
            <w:pPr>
              <w:ind w:left="0"/>
              <w:jc w:val="left"/>
              <w:rPr>
                <w:sz w:val="16"/>
                <w:szCs w:val="16"/>
              </w:rPr>
            </w:pPr>
          </w:p>
          <w:p w14:paraId="155495B0" w14:textId="6AE50A34" w:rsidR="00C53E3A" w:rsidRPr="00C53E3A" w:rsidRDefault="00C53E3A" w:rsidP="00AC42E5">
            <w:pPr>
              <w:ind w:left="0"/>
              <w:jc w:val="left"/>
              <w:rPr>
                <w:sz w:val="16"/>
                <w:szCs w:val="16"/>
              </w:rPr>
            </w:pPr>
            <w:r w:rsidRPr="00C53E3A">
              <w:rPr>
                <w:sz w:val="16"/>
                <w:szCs w:val="16"/>
              </w:rPr>
              <w:t>Depositories</w:t>
            </w:r>
          </w:p>
          <w:p w14:paraId="6FC54D52" w14:textId="44183447" w:rsidR="00C53E3A" w:rsidRDefault="00C53E3A" w:rsidP="00AC42E5">
            <w:pPr>
              <w:ind w:left="0"/>
              <w:jc w:val="left"/>
              <w:rPr>
                <w:sz w:val="16"/>
                <w:szCs w:val="16"/>
              </w:rPr>
            </w:pPr>
          </w:p>
          <w:p w14:paraId="6F9A4F46" w14:textId="0DE01536" w:rsidR="00C53E3A" w:rsidRDefault="00C53E3A" w:rsidP="00AC42E5">
            <w:pPr>
              <w:ind w:left="0"/>
              <w:jc w:val="left"/>
              <w:rPr>
                <w:sz w:val="16"/>
                <w:szCs w:val="16"/>
              </w:rPr>
            </w:pPr>
          </w:p>
          <w:p w14:paraId="03916D9E" w14:textId="77777777" w:rsidR="00510DB9" w:rsidRDefault="00510DB9" w:rsidP="00AC42E5">
            <w:pPr>
              <w:ind w:left="0"/>
              <w:jc w:val="left"/>
              <w:rPr>
                <w:sz w:val="16"/>
                <w:szCs w:val="16"/>
              </w:rPr>
            </w:pPr>
          </w:p>
          <w:p w14:paraId="689A77EE" w14:textId="08F7D1F6" w:rsidR="00C53E3A" w:rsidRDefault="00C53E3A" w:rsidP="00AC42E5">
            <w:pPr>
              <w:ind w:left="0"/>
              <w:jc w:val="left"/>
              <w:rPr>
                <w:sz w:val="16"/>
                <w:szCs w:val="16"/>
              </w:rPr>
            </w:pPr>
          </w:p>
          <w:p w14:paraId="263E7E72" w14:textId="4685981B" w:rsidR="00C53E3A" w:rsidRDefault="00C53E3A" w:rsidP="00AC42E5">
            <w:pPr>
              <w:ind w:left="0"/>
              <w:jc w:val="left"/>
              <w:rPr>
                <w:sz w:val="16"/>
                <w:szCs w:val="16"/>
              </w:rPr>
            </w:pPr>
          </w:p>
          <w:p w14:paraId="0E292299" w14:textId="5B20F271" w:rsidR="00C53E3A" w:rsidRDefault="00C53E3A" w:rsidP="00AC42E5">
            <w:pPr>
              <w:ind w:left="0"/>
              <w:jc w:val="left"/>
              <w:rPr>
                <w:sz w:val="16"/>
                <w:szCs w:val="16"/>
              </w:rPr>
            </w:pPr>
          </w:p>
          <w:p w14:paraId="1A01AEFF" w14:textId="4DA32D39" w:rsidR="00C53E3A" w:rsidRDefault="00C53E3A" w:rsidP="00AC42E5">
            <w:pPr>
              <w:ind w:left="0"/>
              <w:jc w:val="left"/>
              <w:rPr>
                <w:sz w:val="16"/>
                <w:szCs w:val="16"/>
              </w:rPr>
            </w:pPr>
          </w:p>
          <w:p w14:paraId="080AD394" w14:textId="22638F83" w:rsidR="00C53E3A" w:rsidRDefault="00C53E3A" w:rsidP="00AC42E5">
            <w:pPr>
              <w:ind w:left="0"/>
              <w:jc w:val="left"/>
              <w:rPr>
                <w:sz w:val="16"/>
                <w:szCs w:val="16"/>
              </w:rPr>
            </w:pPr>
          </w:p>
          <w:p w14:paraId="5818630B" w14:textId="77777777" w:rsidR="000F18FF" w:rsidRDefault="000F18FF" w:rsidP="00AC42E5">
            <w:pPr>
              <w:ind w:left="0"/>
              <w:jc w:val="left"/>
              <w:rPr>
                <w:sz w:val="16"/>
                <w:szCs w:val="16"/>
              </w:rPr>
            </w:pPr>
          </w:p>
          <w:p w14:paraId="608557A6" w14:textId="76806AF2" w:rsidR="00C53E3A" w:rsidRDefault="00C53E3A" w:rsidP="00AC42E5">
            <w:pPr>
              <w:ind w:left="0"/>
              <w:jc w:val="left"/>
              <w:rPr>
                <w:sz w:val="16"/>
                <w:szCs w:val="16"/>
              </w:rPr>
            </w:pPr>
          </w:p>
          <w:p w14:paraId="3793B87B" w14:textId="3919162F" w:rsidR="00C53E3A" w:rsidRDefault="00C53E3A" w:rsidP="00AC42E5">
            <w:pPr>
              <w:ind w:left="0"/>
              <w:jc w:val="left"/>
              <w:rPr>
                <w:sz w:val="16"/>
                <w:szCs w:val="16"/>
              </w:rPr>
            </w:pPr>
          </w:p>
          <w:p w14:paraId="1274D834" w14:textId="2796EF2D" w:rsidR="00C53E3A" w:rsidRDefault="00C53E3A" w:rsidP="00AC42E5">
            <w:pPr>
              <w:ind w:left="0"/>
              <w:jc w:val="left"/>
              <w:rPr>
                <w:sz w:val="16"/>
                <w:szCs w:val="16"/>
              </w:rPr>
            </w:pPr>
          </w:p>
          <w:p w14:paraId="1696026D" w14:textId="77777777" w:rsidR="008A3B97" w:rsidRPr="00C53E3A" w:rsidRDefault="00C53E3A" w:rsidP="00C66DCA">
            <w:pPr>
              <w:ind w:left="0"/>
              <w:jc w:val="left"/>
              <w:rPr>
                <w:sz w:val="16"/>
                <w:szCs w:val="16"/>
              </w:rPr>
            </w:pPr>
            <w:r w:rsidRPr="00C53E3A">
              <w:rPr>
                <w:sz w:val="16"/>
                <w:szCs w:val="16"/>
              </w:rPr>
              <w:t>Insurance Policies</w:t>
            </w:r>
          </w:p>
          <w:p w14:paraId="3CFFC3E7" w14:textId="0D159AFD" w:rsidR="00C53E3A" w:rsidRDefault="00C53E3A" w:rsidP="00C66DCA">
            <w:pPr>
              <w:ind w:left="0"/>
              <w:jc w:val="left"/>
              <w:rPr>
                <w:sz w:val="16"/>
                <w:szCs w:val="16"/>
              </w:rPr>
            </w:pPr>
          </w:p>
          <w:p w14:paraId="10E791F0" w14:textId="1ED6563E" w:rsidR="00C53E3A" w:rsidRDefault="00C53E3A" w:rsidP="00C66DCA">
            <w:pPr>
              <w:ind w:left="0"/>
              <w:jc w:val="left"/>
              <w:rPr>
                <w:sz w:val="16"/>
                <w:szCs w:val="16"/>
              </w:rPr>
            </w:pPr>
          </w:p>
          <w:p w14:paraId="1FB748E4" w14:textId="5574076D" w:rsidR="00C53E3A" w:rsidRDefault="00C53E3A" w:rsidP="00C66DCA">
            <w:pPr>
              <w:ind w:left="0"/>
              <w:jc w:val="left"/>
              <w:rPr>
                <w:sz w:val="16"/>
                <w:szCs w:val="16"/>
              </w:rPr>
            </w:pPr>
          </w:p>
          <w:p w14:paraId="5F4DCE11" w14:textId="46E74A7A" w:rsidR="00C53E3A" w:rsidRDefault="00C53E3A" w:rsidP="00C66DCA">
            <w:pPr>
              <w:ind w:left="0"/>
              <w:jc w:val="left"/>
              <w:rPr>
                <w:sz w:val="16"/>
                <w:szCs w:val="16"/>
              </w:rPr>
            </w:pPr>
          </w:p>
          <w:p w14:paraId="3220FE2B" w14:textId="36C374EA" w:rsidR="00C53E3A" w:rsidRDefault="00C53E3A" w:rsidP="00C66DCA">
            <w:pPr>
              <w:ind w:left="0"/>
              <w:jc w:val="left"/>
              <w:rPr>
                <w:sz w:val="16"/>
                <w:szCs w:val="16"/>
              </w:rPr>
            </w:pPr>
          </w:p>
          <w:p w14:paraId="0368FED1" w14:textId="6E04482D" w:rsidR="00C53E3A" w:rsidRDefault="00C53E3A" w:rsidP="00C66DCA">
            <w:pPr>
              <w:ind w:left="0"/>
              <w:jc w:val="left"/>
              <w:rPr>
                <w:sz w:val="16"/>
                <w:szCs w:val="16"/>
              </w:rPr>
            </w:pPr>
          </w:p>
          <w:p w14:paraId="3551E5A7" w14:textId="21E40286" w:rsidR="00C53E3A" w:rsidRDefault="00C53E3A" w:rsidP="00C66DCA">
            <w:pPr>
              <w:ind w:left="0"/>
              <w:jc w:val="left"/>
              <w:rPr>
                <w:sz w:val="16"/>
                <w:szCs w:val="16"/>
              </w:rPr>
            </w:pPr>
          </w:p>
          <w:p w14:paraId="434193C4" w14:textId="45CE8BD0" w:rsidR="00C53E3A" w:rsidRDefault="00C53E3A" w:rsidP="00C66DCA">
            <w:pPr>
              <w:ind w:left="0"/>
              <w:jc w:val="left"/>
              <w:rPr>
                <w:sz w:val="16"/>
                <w:szCs w:val="16"/>
              </w:rPr>
            </w:pPr>
          </w:p>
          <w:p w14:paraId="1FD67A97" w14:textId="0229A609" w:rsidR="00C53E3A" w:rsidRDefault="00C53E3A" w:rsidP="00C66DCA">
            <w:pPr>
              <w:ind w:left="0"/>
              <w:jc w:val="left"/>
              <w:rPr>
                <w:sz w:val="16"/>
                <w:szCs w:val="16"/>
              </w:rPr>
            </w:pPr>
          </w:p>
          <w:p w14:paraId="12D35D12" w14:textId="51A63F0D" w:rsidR="00C53E3A" w:rsidRDefault="00C53E3A" w:rsidP="00C66DCA">
            <w:pPr>
              <w:ind w:left="0"/>
              <w:jc w:val="left"/>
              <w:rPr>
                <w:sz w:val="16"/>
                <w:szCs w:val="16"/>
              </w:rPr>
            </w:pPr>
          </w:p>
          <w:p w14:paraId="71CDB973" w14:textId="0CCA01FD" w:rsidR="00C53E3A" w:rsidRDefault="00C53E3A" w:rsidP="00C66DCA">
            <w:pPr>
              <w:ind w:left="0"/>
              <w:jc w:val="left"/>
              <w:rPr>
                <w:sz w:val="16"/>
                <w:szCs w:val="16"/>
              </w:rPr>
            </w:pPr>
          </w:p>
          <w:p w14:paraId="3CBAEE06" w14:textId="6A4A2EF9" w:rsidR="00604D46" w:rsidRDefault="00604D46" w:rsidP="00C66DCA">
            <w:pPr>
              <w:ind w:left="0"/>
              <w:jc w:val="left"/>
              <w:rPr>
                <w:sz w:val="16"/>
                <w:szCs w:val="16"/>
              </w:rPr>
            </w:pPr>
          </w:p>
          <w:p w14:paraId="3AF8FBA5" w14:textId="7AACEB57" w:rsidR="00604D46" w:rsidRDefault="00604D46" w:rsidP="00C66DCA">
            <w:pPr>
              <w:ind w:left="0"/>
              <w:jc w:val="left"/>
              <w:rPr>
                <w:sz w:val="16"/>
                <w:szCs w:val="16"/>
              </w:rPr>
            </w:pPr>
          </w:p>
          <w:p w14:paraId="56CD5028" w14:textId="1D88E992" w:rsidR="009B2682" w:rsidRDefault="009B2682" w:rsidP="00C66DCA">
            <w:pPr>
              <w:ind w:left="0"/>
              <w:jc w:val="left"/>
              <w:rPr>
                <w:sz w:val="16"/>
                <w:szCs w:val="16"/>
              </w:rPr>
            </w:pPr>
          </w:p>
          <w:p w14:paraId="2875541E" w14:textId="3828C0B7" w:rsidR="009B2682" w:rsidRDefault="009B2682" w:rsidP="00C66DCA">
            <w:pPr>
              <w:ind w:left="0"/>
              <w:jc w:val="left"/>
              <w:rPr>
                <w:sz w:val="16"/>
                <w:szCs w:val="16"/>
              </w:rPr>
            </w:pPr>
          </w:p>
          <w:p w14:paraId="0E7600B4" w14:textId="6005B329" w:rsidR="009B2682" w:rsidRDefault="009B2682" w:rsidP="00C66DCA">
            <w:pPr>
              <w:ind w:left="0"/>
              <w:jc w:val="left"/>
              <w:rPr>
                <w:sz w:val="16"/>
                <w:szCs w:val="16"/>
              </w:rPr>
            </w:pPr>
          </w:p>
          <w:p w14:paraId="55B70775" w14:textId="69A5EBFE" w:rsidR="009B2682" w:rsidRDefault="009B2682" w:rsidP="00C66DCA">
            <w:pPr>
              <w:ind w:left="0"/>
              <w:jc w:val="left"/>
              <w:rPr>
                <w:sz w:val="16"/>
                <w:szCs w:val="16"/>
              </w:rPr>
            </w:pPr>
          </w:p>
          <w:p w14:paraId="1D5B5CF9" w14:textId="550A6CEF" w:rsidR="009B2682" w:rsidRDefault="009B2682" w:rsidP="00C66DCA">
            <w:pPr>
              <w:ind w:left="0"/>
              <w:jc w:val="left"/>
              <w:rPr>
                <w:sz w:val="16"/>
                <w:szCs w:val="16"/>
              </w:rPr>
            </w:pPr>
          </w:p>
          <w:p w14:paraId="0C01FAAC" w14:textId="42FA56E6" w:rsidR="009B2682" w:rsidRDefault="009B2682" w:rsidP="00C66DCA">
            <w:pPr>
              <w:ind w:left="0"/>
              <w:jc w:val="left"/>
              <w:rPr>
                <w:sz w:val="16"/>
                <w:szCs w:val="16"/>
              </w:rPr>
            </w:pPr>
          </w:p>
          <w:p w14:paraId="18E49B29" w14:textId="15213310" w:rsidR="009B2682" w:rsidRDefault="009B2682" w:rsidP="00C66DCA">
            <w:pPr>
              <w:ind w:left="0"/>
              <w:jc w:val="left"/>
              <w:rPr>
                <w:sz w:val="16"/>
                <w:szCs w:val="16"/>
              </w:rPr>
            </w:pPr>
          </w:p>
          <w:p w14:paraId="35B0A502" w14:textId="54B72068" w:rsidR="009B2682" w:rsidRDefault="009B2682" w:rsidP="00C66DCA">
            <w:pPr>
              <w:ind w:left="0"/>
              <w:jc w:val="left"/>
              <w:rPr>
                <w:sz w:val="16"/>
                <w:szCs w:val="16"/>
              </w:rPr>
            </w:pPr>
          </w:p>
          <w:p w14:paraId="10631817" w14:textId="449FE9D2" w:rsidR="009B2682" w:rsidRDefault="009B2682" w:rsidP="00C66DCA">
            <w:pPr>
              <w:ind w:left="0"/>
              <w:jc w:val="left"/>
              <w:rPr>
                <w:sz w:val="16"/>
                <w:szCs w:val="16"/>
              </w:rPr>
            </w:pPr>
          </w:p>
          <w:p w14:paraId="45D9F15C" w14:textId="550D289E" w:rsidR="009B2682" w:rsidRDefault="009B2682" w:rsidP="00C66DCA">
            <w:pPr>
              <w:ind w:left="0"/>
              <w:jc w:val="left"/>
              <w:rPr>
                <w:sz w:val="16"/>
                <w:szCs w:val="16"/>
              </w:rPr>
            </w:pPr>
          </w:p>
          <w:p w14:paraId="74DC1933" w14:textId="3ABFB7A2" w:rsidR="009B2682" w:rsidRDefault="009B2682" w:rsidP="00C66DCA">
            <w:pPr>
              <w:ind w:left="0"/>
              <w:jc w:val="left"/>
              <w:rPr>
                <w:sz w:val="16"/>
                <w:szCs w:val="16"/>
              </w:rPr>
            </w:pPr>
          </w:p>
          <w:p w14:paraId="67F4904D" w14:textId="2C50BAA2" w:rsidR="009B2682" w:rsidRDefault="009B2682" w:rsidP="00C66DCA">
            <w:pPr>
              <w:ind w:left="0"/>
              <w:jc w:val="left"/>
              <w:rPr>
                <w:sz w:val="16"/>
                <w:szCs w:val="16"/>
              </w:rPr>
            </w:pPr>
          </w:p>
          <w:p w14:paraId="30149878" w14:textId="2129EF3D" w:rsidR="009B2682" w:rsidRDefault="009B2682" w:rsidP="00C66DCA">
            <w:pPr>
              <w:ind w:left="0"/>
              <w:jc w:val="left"/>
              <w:rPr>
                <w:sz w:val="16"/>
                <w:szCs w:val="16"/>
              </w:rPr>
            </w:pPr>
          </w:p>
          <w:p w14:paraId="60CBC11D" w14:textId="03BC5A18" w:rsidR="009B2682" w:rsidRDefault="009B2682" w:rsidP="00C66DCA">
            <w:pPr>
              <w:ind w:left="0"/>
              <w:jc w:val="left"/>
              <w:rPr>
                <w:sz w:val="16"/>
                <w:szCs w:val="16"/>
              </w:rPr>
            </w:pPr>
          </w:p>
          <w:p w14:paraId="6BD8F50D" w14:textId="7D3DE59C" w:rsidR="009B2682" w:rsidRDefault="009B2682" w:rsidP="00C66DCA">
            <w:pPr>
              <w:ind w:left="0"/>
              <w:jc w:val="left"/>
              <w:rPr>
                <w:sz w:val="16"/>
                <w:szCs w:val="16"/>
              </w:rPr>
            </w:pPr>
          </w:p>
          <w:p w14:paraId="4A9E9578" w14:textId="40D909EA" w:rsidR="009B2682" w:rsidRDefault="009B2682" w:rsidP="00C66DCA">
            <w:pPr>
              <w:ind w:left="0"/>
              <w:jc w:val="left"/>
              <w:rPr>
                <w:sz w:val="16"/>
                <w:szCs w:val="16"/>
              </w:rPr>
            </w:pPr>
          </w:p>
          <w:p w14:paraId="615E305F" w14:textId="75728898" w:rsidR="009B2682" w:rsidRDefault="009B2682" w:rsidP="00C66DCA">
            <w:pPr>
              <w:ind w:left="0"/>
              <w:jc w:val="left"/>
              <w:rPr>
                <w:sz w:val="16"/>
                <w:szCs w:val="16"/>
              </w:rPr>
            </w:pPr>
          </w:p>
          <w:p w14:paraId="45EF387D" w14:textId="0556E443" w:rsidR="009B2682" w:rsidRDefault="009B2682" w:rsidP="00C66DCA">
            <w:pPr>
              <w:ind w:left="0"/>
              <w:jc w:val="left"/>
              <w:rPr>
                <w:sz w:val="16"/>
                <w:szCs w:val="16"/>
              </w:rPr>
            </w:pPr>
          </w:p>
          <w:p w14:paraId="717F9170" w14:textId="45FB713F" w:rsidR="009B2682" w:rsidRDefault="009B2682" w:rsidP="00C66DCA">
            <w:pPr>
              <w:ind w:left="0"/>
              <w:jc w:val="left"/>
              <w:rPr>
                <w:sz w:val="16"/>
                <w:szCs w:val="16"/>
              </w:rPr>
            </w:pPr>
          </w:p>
          <w:p w14:paraId="5A344598" w14:textId="225EAB8B" w:rsidR="009B2682" w:rsidRDefault="009B2682" w:rsidP="00C66DCA">
            <w:pPr>
              <w:ind w:left="0"/>
              <w:jc w:val="left"/>
              <w:rPr>
                <w:sz w:val="16"/>
                <w:szCs w:val="16"/>
              </w:rPr>
            </w:pPr>
          </w:p>
          <w:p w14:paraId="24E7A660" w14:textId="65E67129" w:rsidR="009B2682" w:rsidRDefault="009B2682" w:rsidP="00C66DCA">
            <w:pPr>
              <w:ind w:left="0"/>
              <w:jc w:val="left"/>
              <w:rPr>
                <w:sz w:val="16"/>
                <w:szCs w:val="16"/>
              </w:rPr>
            </w:pPr>
          </w:p>
          <w:p w14:paraId="54902C40" w14:textId="39FE84D8" w:rsidR="009B2682" w:rsidRDefault="009B2682" w:rsidP="00C66DCA">
            <w:pPr>
              <w:ind w:left="0"/>
              <w:jc w:val="left"/>
              <w:rPr>
                <w:sz w:val="16"/>
                <w:szCs w:val="16"/>
              </w:rPr>
            </w:pPr>
          </w:p>
          <w:p w14:paraId="7C0CF8C1" w14:textId="1C6ECE29" w:rsidR="00D17C81" w:rsidRDefault="00D17C81" w:rsidP="00C66DCA">
            <w:pPr>
              <w:ind w:left="0"/>
              <w:jc w:val="left"/>
              <w:rPr>
                <w:sz w:val="16"/>
                <w:szCs w:val="16"/>
              </w:rPr>
            </w:pPr>
            <w:r>
              <w:rPr>
                <w:sz w:val="16"/>
                <w:szCs w:val="16"/>
              </w:rPr>
              <w:t>Workers’ Comp Ins</w:t>
            </w:r>
          </w:p>
          <w:p w14:paraId="2FFC3348" w14:textId="77777777" w:rsidR="00D17C81" w:rsidRDefault="00D17C81" w:rsidP="00C66DCA">
            <w:pPr>
              <w:ind w:left="0"/>
              <w:jc w:val="left"/>
              <w:rPr>
                <w:sz w:val="16"/>
                <w:szCs w:val="16"/>
              </w:rPr>
            </w:pPr>
          </w:p>
          <w:p w14:paraId="5C6A9B10" w14:textId="77777777" w:rsidR="00D17C81" w:rsidRDefault="00D17C81" w:rsidP="00C66DCA">
            <w:pPr>
              <w:ind w:left="0"/>
              <w:jc w:val="left"/>
              <w:rPr>
                <w:sz w:val="16"/>
                <w:szCs w:val="16"/>
              </w:rPr>
            </w:pPr>
          </w:p>
          <w:p w14:paraId="738B69BD" w14:textId="77777777" w:rsidR="004148E4" w:rsidRDefault="004148E4" w:rsidP="00C66DCA">
            <w:pPr>
              <w:ind w:left="0"/>
              <w:jc w:val="left"/>
              <w:rPr>
                <w:sz w:val="16"/>
                <w:szCs w:val="16"/>
              </w:rPr>
            </w:pPr>
          </w:p>
          <w:p w14:paraId="01C4DB0F" w14:textId="77777777" w:rsidR="00D17C81" w:rsidRDefault="00D17C81" w:rsidP="00C66DCA">
            <w:pPr>
              <w:ind w:left="0"/>
              <w:jc w:val="left"/>
              <w:rPr>
                <w:sz w:val="16"/>
                <w:szCs w:val="16"/>
              </w:rPr>
            </w:pPr>
          </w:p>
          <w:p w14:paraId="294B532F" w14:textId="77777777" w:rsidR="0066151D" w:rsidRDefault="0066151D" w:rsidP="00C66DCA">
            <w:pPr>
              <w:ind w:left="0"/>
              <w:jc w:val="left"/>
              <w:rPr>
                <w:sz w:val="16"/>
                <w:szCs w:val="16"/>
              </w:rPr>
            </w:pPr>
          </w:p>
          <w:p w14:paraId="590654B0" w14:textId="16F0FE26" w:rsidR="0066151D" w:rsidRDefault="0066151D" w:rsidP="00C66DCA">
            <w:pPr>
              <w:ind w:left="0"/>
              <w:jc w:val="left"/>
              <w:rPr>
                <w:sz w:val="16"/>
                <w:szCs w:val="16"/>
              </w:rPr>
            </w:pPr>
            <w:r>
              <w:rPr>
                <w:sz w:val="16"/>
                <w:szCs w:val="16"/>
              </w:rPr>
              <w:t>JC Orr Payment</w:t>
            </w:r>
          </w:p>
          <w:p w14:paraId="0D57395E" w14:textId="77777777" w:rsidR="0066151D" w:rsidRDefault="0066151D" w:rsidP="00C66DCA">
            <w:pPr>
              <w:ind w:left="0"/>
              <w:jc w:val="left"/>
              <w:rPr>
                <w:sz w:val="16"/>
                <w:szCs w:val="16"/>
              </w:rPr>
            </w:pPr>
          </w:p>
          <w:p w14:paraId="54016964" w14:textId="77777777" w:rsidR="0066151D" w:rsidRDefault="0066151D" w:rsidP="00C66DCA">
            <w:pPr>
              <w:ind w:left="0"/>
              <w:jc w:val="left"/>
              <w:rPr>
                <w:sz w:val="16"/>
                <w:szCs w:val="16"/>
              </w:rPr>
            </w:pPr>
          </w:p>
          <w:p w14:paraId="6C9D11E7" w14:textId="77777777" w:rsidR="0066151D" w:rsidRDefault="0066151D" w:rsidP="00C66DCA">
            <w:pPr>
              <w:ind w:left="0"/>
              <w:jc w:val="left"/>
              <w:rPr>
                <w:sz w:val="16"/>
                <w:szCs w:val="16"/>
              </w:rPr>
            </w:pPr>
          </w:p>
          <w:p w14:paraId="5B645391" w14:textId="77777777" w:rsidR="0066151D" w:rsidRDefault="0066151D" w:rsidP="00C66DCA">
            <w:pPr>
              <w:ind w:left="0"/>
              <w:jc w:val="left"/>
              <w:rPr>
                <w:sz w:val="16"/>
                <w:szCs w:val="16"/>
              </w:rPr>
            </w:pPr>
          </w:p>
          <w:p w14:paraId="58AEC8E2" w14:textId="5DB8AC5A" w:rsidR="0066151D" w:rsidRDefault="0066151D" w:rsidP="00C66DCA">
            <w:pPr>
              <w:ind w:left="0"/>
              <w:jc w:val="left"/>
              <w:rPr>
                <w:sz w:val="16"/>
                <w:szCs w:val="16"/>
              </w:rPr>
            </w:pPr>
            <w:r>
              <w:rPr>
                <w:sz w:val="16"/>
                <w:szCs w:val="16"/>
              </w:rPr>
              <w:t>Quandel Payment</w:t>
            </w:r>
          </w:p>
          <w:p w14:paraId="21B5F24D" w14:textId="77777777" w:rsidR="0066151D" w:rsidRDefault="0066151D" w:rsidP="00C66DCA">
            <w:pPr>
              <w:ind w:left="0"/>
              <w:jc w:val="left"/>
              <w:rPr>
                <w:sz w:val="16"/>
                <w:szCs w:val="16"/>
              </w:rPr>
            </w:pPr>
          </w:p>
          <w:p w14:paraId="66766D53" w14:textId="77777777" w:rsidR="0066151D" w:rsidRDefault="0066151D" w:rsidP="00C66DCA">
            <w:pPr>
              <w:ind w:left="0"/>
              <w:jc w:val="left"/>
              <w:rPr>
                <w:sz w:val="16"/>
                <w:szCs w:val="16"/>
              </w:rPr>
            </w:pPr>
          </w:p>
          <w:p w14:paraId="6CFCCA48" w14:textId="77777777" w:rsidR="0066151D" w:rsidRDefault="0066151D" w:rsidP="00C66DCA">
            <w:pPr>
              <w:ind w:left="0"/>
              <w:jc w:val="left"/>
              <w:rPr>
                <w:sz w:val="16"/>
                <w:szCs w:val="16"/>
              </w:rPr>
            </w:pPr>
          </w:p>
          <w:p w14:paraId="62D6687F" w14:textId="77777777" w:rsidR="0066151D" w:rsidRDefault="0066151D" w:rsidP="00C66DCA">
            <w:pPr>
              <w:ind w:left="0"/>
              <w:jc w:val="left"/>
              <w:rPr>
                <w:sz w:val="16"/>
                <w:szCs w:val="16"/>
              </w:rPr>
            </w:pPr>
          </w:p>
          <w:p w14:paraId="4E6164C6" w14:textId="77777777" w:rsidR="0066151D" w:rsidRDefault="0066151D" w:rsidP="00C66DCA">
            <w:pPr>
              <w:ind w:left="0"/>
              <w:jc w:val="left"/>
              <w:rPr>
                <w:sz w:val="16"/>
                <w:szCs w:val="16"/>
              </w:rPr>
            </w:pPr>
          </w:p>
          <w:p w14:paraId="7B255F52" w14:textId="77777777" w:rsidR="0066151D" w:rsidRDefault="0066151D" w:rsidP="00C66DCA">
            <w:pPr>
              <w:ind w:left="0"/>
              <w:jc w:val="left"/>
              <w:rPr>
                <w:sz w:val="16"/>
                <w:szCs w:val="16"/>
              </w:rPr>
            </w:pPr>
          </w:p>
          <w:p w14:paraId="5C400331" w14:textId="63683CCB" w:rsidR="0066151D" w:rsidRDefault="0066151D" w:rsidP="00C66DCA">
            <w:pPr>
              <w:ind w:left="0"/>
              <w:jc w:val="left"/>
              <w:rPr>
                <w:sz w:val="16"/>
                <w:szCs w:val="16"/>
              </w:rPr>
            </w:pPr>
            <w:r>
              <w:rPr>
                <w:sz w:val="16"/>
                <w:szCs w:val="16"/>
              </w:rPr>
              <w:t>EI Assoc. Payments</w:t>
            </w:r>
          </w:p>
          <w:p w14:paraId="60E98E57" w14:textId="77777777" w:rsidR="0066151D" w:rsidRDefault="0066151D" w:rsidP="00C66DCA">
            <w:pPr>
              <w:ind w:left="0"/>
              <w:jc w:val="left"/>
              <w:rPr>
                <w:sz w:val="16"/>
                <w:szCs w:val="16"/>
              </w:rPr>
            </w:pPr>
          </w:p>
          <w:p w14:paraId="7BDD1337" w14:textId="77777777" w:rsidR="0066151D" w:rsidRDefault="0066151D" w:rsidP="00C66DCA">
            <w:pPr>
              <w:ind w:left="0"/>
              <w:jc w:val="left"/>
              <w:rPr>
                <w:sz w:val="16"/>
                <w:szCs w:val="16"/>
              </w:rPr>
            </w:pPr>
          </w:p>
          <w:p w14:paraId="3E102872" w14:textId="77777777" w:rsidR="0066151D" w:rsidRDefault="0066151D" w:rsidP="00C66DCA">
            <w:pPr>
              <w:ind w:left="0"/>
              <w:jc w:val="left"/>
              <w:rPr>
                <w:sz w:val="16"/>
                <w:szCs w:val="16"/>
              </w:rPr>
            </w:pPr>
          </w:p>
          <w:p w14:paraId="644665B3" w14:textId="77777777" w:rsidR="0066151D" w:rsidRDefault="0066151D" w:rsidP="00C66DCA">
            <w:pPr>
              <w:ind w:left="0"/>
              <w:jc w:val="left"/>
              <w:rPr>
                <w:sz w:val="16"/>
                <w:szCs w:val="16"/>
              </w:rPr>
            </w:pPr>
          </w:p>
          <w:p w14:paraId="6F56ECE1" w14:textId="77777777" w:rsidR="0066151D" w:rsidRDefault="0066151D" w:rsidP="00C66DCA">
            <w:pPr>
              <w:ind w:left="0"/>
              <w:jc w:val="left"/>
              <w:rPr>
                <w:sz w:val="16"/>
                <w:szCs w:val="16"/>
              </w:rPr>
            </w:pPr>
          </w:p>
          <w:p w14:paraId="2C9E0942" w14:textId="77777777" w:rsidR="0066151D" w:rsidRDefault="0066151D" w:rsidP="00C66DCA">
            <w:pPr>
              <w:ind w:left="0"/>
              <w:jc w:val="left"/>
              <w:rPr>
                <w:sz w:val="16"/>
                <w:szCs w:val="16"/>
              </w:rPr>
            </w:pPr>
          </w:p>
          <w:p w14:paraId="3CEC4C78" w14:textId="77777777" w:rsidR="0066151D" w:rsidRDefault="0066151D" w:rsidP="00C66DCA">
            <w:pPr>
              <w:ind w:left="0"/>
              <w:jc w:val="left"/>
              <w:rPr>
                <w:sz w:val="16"/>
                <w:szCs w:val="16"/>
              </w:rPr>
            </w:pPr>
          </w:p>
          <w:p w14:paraId="08898A5E" w14:textId="77777777" w:rsidR="0066151D" w:rsidRDefault="0066151D" w:rsidP="00C66DCA">
            <w:pPr>
              <w:ind w:left="0"/>
              <w:jc w:val="left"/>
              <w:rPr>
                <w:sz w:val="16"/>
                <w:szCs w:val="16"/>
              </w:rPr>
            </w:pPr>
          </w:p>
          <w:p w14:paraId="23ABFE41" w14:textId="77777777" w:rsidR="0066151D" w:rsidRDefault="0066151D" w:rsidP="00C66DCA">
            <w:pPr>
              <w:ind w:left="0"/>
              <w:jc w:val="left"/>
              <w:rPr>
                <w:sz w:val="16"/>
                <w:szCs w:val="16"/>
              </w:rPr>
            </w:pPr>
          </w:p>
          <w:p w14:paraId="0247F20F" w14:textId="77777777" w:rsidR="0066151D" w:rsidRDefault="0066151D" w:rsidP="00C66DCA">
            <w:pPr>
              <w:ind w:left="0"/>
              <w:jc w:val="left"/>
              <w:rPr>
                <w:sz w:val="16"/>
                <w:szCs w:val="16"/>
              </w:rPr>
            </w:pPr>
          </w:p>
          <w:p w14:paraId="1658B018" w14:textId="77777777" w:rsidR="0066151D" w:rsidRDefault="0066151D" w:rsidP="00C66DCA">
            <w:pPr>
              <w:ind w:left="0"/>
              <w:jc w:val="left"/>
              <w:rPr>
                <w:sz w:val="16"/>
                <w:szCs w:val="16"/>
              </w:rPr>
            </w:pPr>
          </w:p>
          <w:p w14:paraId="5522A5ED" w14:textId="044880C1" w:rsidR="0066151D" w:rsidRDefault="0066151D" w:rsidP="00C66DCA">
            <w:pPr>
              <w:ind w:left="0"/>
              <w:jc w:val="left"/>
              <w:rPr>
                <w:sz w:val="16"/>
                <w:szCs w:val="16"/>
              </w:rPr>
            </w:pPr>
            <w:r>
              <w:rPr>
                <w:sz w:val="16"/>
                <w:szCs w:val="16"/>
              </w:rPr>
              <w:t>FacTech Payment</w:t>
            </w:r>
          </w:p>
          <w:p w14:paraId="324A0B34" w14:textId="77777777" w:rsidR="0066151D" w:rsidRDefault="0066151D" w:rsidP="00C66DCA">
            <w:pPr>
              <w:ind w:left="0"/>
              <w:jc w:val="left"/>
              <w:rPr>
                <w:sz w:val="16"/>
                <w:szCs w:val="16"/>
              </w:rPr>
            </w:pPr>
          </w:p>
          <w:p w14:paraId="086B8B00" w14:textId="77777777" w:rsidR="0066151D" w:rsidRDefault="0066151D" w:rsidP="00C66DCA">
            <w:pPr>
              <w:ind w:left="0"/>
              <w:jc w:val="left"/>
              <w:rPr>
                <w:sz w:val="16"/>
                <w:szCs w:val="16"/>
              </w:rPr>
            </w:pPr>
          </w:p>
          <w:p w14:paraId="0754CFE5" w14:textId="77777777" w:rsidR="0066151D" w:rsidRDefault="0066151D" w:rsidP="00C66DCA">
            <w:pPr>
              <w:ind w:left="0"/>
              <w:jc w:val="left"/>
              <w:rPr>
                <w:sz w:val="16"/>
                <w:szCs w:val="16"/>
              </w:rPr>
            </w:pPr>
          </w:p>
          <w:p w14:paraId="447EB554" w14:textId="77777777" w:rsidR="0066151D" w:rsidRDefault="0066151D" w:rsidP="00C66DCA">
            <w:pPr>
              <w:ind w:left="0"/>
              <w:jc w:val="left"/>
              <w:rPr>
                <w:sz w:val="16"/>
                <w:szCs w:val="16"/>
              </w:rPr>
            </w:pPr>
          </w:p>
          <w:p w14:paraId="3100D7B1" w14:textId="4134E020" w:rsidR="00C616B9" w:rsidRDefault="00C616B9" w:rsidP="00C66DCA">
            <w:pPr>
              <w:ind w:left="0"/>
              <w:jc w:val="left"/>
              <w:rPr>
                <w:sz w:val="16"/>
                <w:szCs w:val="16"/>
              </w:rPr>
            </w:pPr>
            <w:r>
              <w:rPr>
                <w:sz w:val="16"/>
                <w:szCs w:val="16"/>
              </w:rPr>
              <w:t>S.A. Comunale Payment</w:t>
            </w:r>
          </w:p>
          <w:p w14:paraId="6CC3C290" w14:textId="77777777" w:rsidR="00C616B9" w:rsidRDefault="00C616B9" w:rsidP="00C66DCA">
            <w:pPr>
              <w:ind w:left="0"/>
              <w:jc w:val="left"/>
              <w:rPr>
                <w:sz w:val="16"/>
                <w:szCs w:val="16"/>
              </w:rPr>
            </w:pPr>
          </w:p>
          <w:p w14:paraId="3E5A0088" w14:textId="77777777" w:rsidR="00C616B9" w:rsidRDefault="00C616B9" w:rsidP="00C66DCA">
            <w:pPr>
              <w:ind w:left="0"/>
              <w:jc w:val="left"/>
              <w:rPr>
                <w:sz w:val="16"/>
                <w:szCs w:val="16"/>
              </w:rPr>
            </w:pPr>
          </w:p>
          <w:p w14:paraId="21A1C7B3" w14:textId="77777777" w:rsidR="00C616B9" w:rsidRDefault="00C616B9" w:rsidP="00C66DCA">
            <w:pPr>
              <w:ind w:left="0"/>
              <w:jc w:val="left"/>
              <w:rPr>
                <w:sz w:val="16"/>
                <w:szCs w:val="16"/>
              </w:rPr>
            </w:pPr>
          </w:p>
          <w:p w14:paraId="64A569AF" w14:textId="6834146F" w:rsidR="006F63B0" w:rsidRDefault="006F63B0" w:rsidP="00C66DCA">
            <w:pPr>
              <w:ind w:left="0"/>
              <w:jc w:val="left"/>
              <w:rPr>
                <w:sz w:val="16"/>
                <w:szCs w:val="16"/>
              </w:rPr>
            </w:pPr>
            <w:r>
              <w:rPr>
                <w:sz w:val="16"/>
                <w:szCs w:val="16"/>
              </w:rPr>
              <w:t>Kettle Purchase</w:t>
            </w:r>
          </w:p>
          <w:p w14:paraId="42C3F251" w14:textId="77777777" w:rsidR="006F63B0" w:rsidRDefault="006F63B0" w:rsidP="00C66DCA">
            <w:pPr>
              <w:ind w:left="0"/>
              <w:jc w:val="left"/>
              <w:rPr>
                <w:sz w:val="16"/>
                <w:szCs w:val="16"/>
              </w:rPr>
            </w:pPr>
          </w:p>
          <w:p w14:paraId="37B2ADB8" w14:textId="77777777" w:rsidR="006F63B0" w:rsidRDefault="006F63B0" w:rsidP="00C66DCA">
            <w:pPr>
              <w:ind w:left="0"/>
              <w:jc w:val="left"/>
              <w:rPr>
                <w:sz w:val="16"/>
                <w:szCs w:val="16"/>
              </w:rPr>
            </w:pPr>
          </w:p>
          <w:p w14:paraId="2E0F9CB5" w14:textId="77777777" w:rsidR="006F63B0" w:rsidRDefault="006F63B0" w:rsidP="00C66DCA">
            <w:pPr>
              <w:ind w:left="0"/>
              <w:jc w:val="left"/>
              <w:rPr>
                <w:sz w:val="16"/>
                <w:szCs w:val="16"/>
              </w:rPr>
            </w:pPr>
          </w:p>
          <w:p w14:paraId="7BC4AD1F" w14:textId="77777777" w:rsidR="006F63B0" w:rsidRDefault="006F63B0" w:rsidP="00C66DCA">
            <w:pPr>
              <w:ind w:left="0"/>
              <w:jc w:val="left"/>
              <w:rPr>
                <w:sz w:val="16"/>
                <w:szCs w:val="16"/>
              </w:rPr>
            </w:pPr>
          </w:p>
          <w:p w14:paraId="18883C8F" w14:textId="38D44766" w:rsidR="0066151D" w:rsidRDefault="0066151D" w:rsidP="00C66DCA">
            <w:pPr>
              <w:ind w:left="0"/>
              <w:jc w:val="left"/>
              <w:rPr>
                <w:sz w:val="16"/>
                <w:szCs w:val="16"/>
              </w:rPr>
            </w:pPr>
            <w:r>
              <w:rPr>
                <w:sz w:val="16"/>
                <w:szCs w:val="16"/>
              </w:rPr>
              <w:t>Xerox Contract</w:t>
            </w:r>
          </w:p>
          <w:p w14:paraId="01D21C05" w14:textId="77777777" w:rsidR="0066151D" w:rsidRDefault="0066151D" w:rsidP="00C66DCA">
            <w:pPr>
              <w:ind w:left="0"/>
              <w:jc w:val="left"/>
              <w:rPr>
                <w:sz w:val="16"/>
                <w:szCs w:val="16"/>
              </w:rPr>
            </w:pPr>
          </w:p>
          <w:p w14:paraId="42435A10" w14:textId="77777777" w:rsidR="006F63B0" w:rsidRDefault="006F63B0" w:rsidP="00C66DCA">
            <w:pPr>
              <w:ind w:left="0"/>
              <w:jc w:val="left"/>
              <w:rPr>
                <w:sz w:val="16"/>
                <w:szCs w:val="16"/>
              </w:rPr>
            </w:pPr>
          </w:p>
          <w:p w14:paraId="5AA2860B" w14:textId="77777777" w:rsidR="00816CCE" w:rsidRDefault="00816CCE" w:rsidP="00C66DCA">
            <w:pPr>
              <w:ind w:left="0"/>
              <w:jc w:val="left"/>
              <w:rPr>
                <w:sz w:val="16"/>
                <w:szCs w:val="16"/>
              </w:rPr>
            </w:pPr>
          </w:p>
          <w:p w14:paraId="7F9F5F0E" w14:textId="47093522" w:rsidR="00DE3EC4" w:rsidRDefault="00D17C81" w:rsidP="00C66DCA">
            <w:pPr>
              <w:ind w:left="0"/>
              <w:jc w:val="left"/>
              <w:rPr>
                <w:sz w:val="16"/>
                <w:szCs w:val="16"/>
              </w:rPr>
            </w:pPr>
            <w:r>
              <w:rPr>
                <w:sz w:val="16"/>
                <w:szCs w:val="16"/>
              </w:rPr>
              <w:t>General Fund Budget</w:t>
            </w:r>
          </w:p>
          <w:p w14:paraId="6C29CDA5" w14:textId="1AC31AF2" w:rsidR="00DE3EC4" w:rsidRDefault="00DE3EC4" w:rsidP="00C66DCA">
            <w:pPr>
              <w:ind w:left="0"/>
              <w:jc w:val="left"/>
              <w:rPr>
                <w:sz w:val="16"/>
                <w:szCs w:val="16"/>
              </w:rPr>
            </w:pPr>
          </w:p>
          <w:p w14:paraId="49ED6DE3" w14:textId="349D6B3E" w:rsidR="00DE3EC4" w:rsidRDefault="00DE3EC4" w:rsidP="00C66DCA">
            <w:pPr>
              <w:ind w:left="0"/>
              <w:jc w:val="left"/>
              <w:rPr>
                <w:sz w:val="16"/>
                <w:szCs w:val="16"/>
              </w:rPr>
            </w:pPr>
          </w:p>
          <w:p w14:paraId="1627F1D5" w14:textId="157536B9" w:rsidR="00DE3EC4" w:rsidRDefault="00DE3EC4" w:rsidP="00C66DCA">
            <w:pPr>
              <w:ind w:left="0"/>
              <w:jc w:val="left"/>
              <w:rPr>
                <w:sz w:val="16"/>
                <w:szCs w:val="16"/>
              </w:rPr>
            </w:pPr>
          </w:p>
          <w:p w14:paraId="4CC10F7A" w14:textId="257BA4F9" w:rsidR="00DE3EC4" w:rsidRDefault="00DE3EC4" w:rsidP="00C66DCA">
            <w:pPr>
              <w:ind w:left="0"/>
              <w:jc w:val="left"/>
              <w:rPr>
                <w:sz w:val="16"/>
                <w:szCs w:val="16"/>
              </w:rPr>
            </w:pPr>
          </w:p>
          <w:p w14:paraId="13749C48" w14:textId="7B9C35FE" w:rsidR="00DE3EC4" w:rsidRDefault="00DE3EC4" w:rsidP="00C66DCA">
            <w:pPr>
              <w:ind w:left="0"/>
              <w:jc w:val="left"/>
              <w:rPr>
                <w:sz w:val="16"/>
                <w:szCs w:val="16"/>
              </w:rPr>
            </w:pPr>
          </w:p>
          <w:p w14:paraId="32D04830" w14:textId="7B6E171A" w:rsidR="00DE3EC4" w:rsidRDefault="00DE3EC4" w:rsidP="00C66DCA">
            <w:pPr>
              <w:ind w:left="0"/>
              <w:jc w:val="left"/>
              <w:rPr>
                <w:sz w:val="16"/>
                <w:szCs w:val="16"/>
              </w:rPr>
            </w:pPr>
          </w:p>
          <w:p w14:paraId="49792D17" w14:textId="48C3B3E1" w:rsidR="00DE3EC4" w:rsidRDefault="00DE3EC4" w:rsidP="00C66DCA">
            <w:pPr>
              <w:ind w:left="0"/>
              <w:jc w:val="left"/>
              <w:rPr>
                <w:sz w:val="16"/>
                <w:szCs w:val="16"/>
              </w:rPr>
            </w:pPr>
          </w:p>
          <w:p w14:paraId="16D8A77E" w14:textId="109E3DB4" w:rsidR="00DE3EC4" w:rsidRDefault="00DE3EC4" w:rsidP="00C66DCA">
            <w:pPr>
              <w:ind w:left="0"/>
              <w:jc w:val="left"/>
              <w:rPr>
                <w:sz w:val="16"/>
                <w:szCs w:val="16"/>
              </w:rPr>
            </w:pPr>
          </w:p>
          <w:p w14:paraId="21B1ED52" w14:textId="41EA2ED7" w:rsidR="00DE3EC4" w:rsidRDefault="00DE3EC4" w:rsidP="00C66DCA">
            <w:pPr>
              <w:ind w:left="0"/>
              <w:jc w:val="left"/>
              <w:rPr>
                <w:sz w:val="16"/>
                <w:szCs w:val="16"/>
              </w:rPr>
            </w:pPr>
          </w:p>
          <w:p w14:paraId="5013D5F5" w14:textId="2403E867" w:rsidR="00DE3EC4" w:rsidRDefault="00DE3EC4" w:rsidP="00C66DCA">
            <w:pPr>
              <w:ind w:left="0"/>
              <w:jc w:val="left"/>
              <w:rPr>
                <w:sz w:val="16"/>
                <w:szCs w:val="16"/>
              </w:rPr>
            </w:pPr>
          </w:p>
          <w:p w14:paraId="44F78D70" w14:textId="67F9C93E" w:rsidR="00DE3EC4" w:rsidRDefault="00DE3EC4" w:rsidP="00C66DCA">
            <w:pPr>
              <w:ind w:left="0"/>
              <w:jc w:val="left"/>
              <w:rPr>
                <w:sz w:val="16"/>
                <w:szCs w:val="16"/>
              </w:rPr>
            </w:pPr>
          </w:p>
          <w:p w14:paraId="74AA3B44" w14:textId="55BF52F2" w:rsidR="00DE3EC4" w:rsidRDefault="00DE3EC4" w:rsidP="00C66DCA">
            <w:pPr>
              <w:ind w:left="0"/>
              <w:jc w:val="left"/>
              <w:rPr>
                <w:sz w:val="16"/>
                <w:szCs w:val="16"/>
              </w:rPr>
            </w:pPr>
          </w:p>
          <w:p w14:paraId="39BDDB01" w14:textId="77777777" w:rsidR="00D17C81" w:rsidRDefault="00D17C81" w:rsidP="00C66DCA">
            <w:pPr>
              <w:ind w:left="0"/>
              <w:jc w:val="left"/>
              <w:rPr>
                <w:sz w:val="16"/>
                <w:szCs w:val="16"/>
              </w:rPr>
            </w:pPr>
          </w:p>
          <w:p w14:paraId="43738537" w14:textId="77777777" w:rsidR="00D17C81" w:rsidRDefault="00D17C81" w:rsidP="00C66DCA">
            <w:pPr>
              <w:ind w:left="0"/>
              <w:jc w:val="left"/>
              <w:rPr>
                <w:sz w:val="16"/>
                <w:szCs w:val="16"/>
              </w:rPr>
            </w:pPr>
          </w:p>
          <w:p w14:paraId="0F68B7D7" w14:textId="77777777" w:rsidR="00D17C81" w:rsidRDefault="00D17C81" w:rsidP="00C66DCA">
            <w:pPr>
              <w:ind w:left="0"/>
              <w:jc w:val="left"/>
              <w:rPr>
                <w:sz w:val="16"/>
                <w:szCs w:val="16"/>
              </w:rPr>
            </w:pPr>
          </w:p>
          <w:p w14:paraId="1852A0AA" w14:textId="77777777" w:rsidR="00D17C81" w:rsidRDefault="00D17C81" w:rsidP="00C66DCA">
            <w:pPr>
              <w:ind w:left="0"/>
              <w:jc w:val="left"/>
              <w:rPr>
                <w:sz w:val="16"/>
                <w:szCs w:val="16"/>
              </w:rPr>
            </w:pPr>
          </w:p>
          <w:p w14:paraId="1C260286" w14:textId="77777777" w:rsidR="00D17C81" w:rsidRDefault="00D17C81" w:rsidP="00C66DCA">
            <w:pPr>
              <w:ind w:left="0"/>
              <w:jc w:val="left"/>
              <w:rPr>
                <w:sz w:val="16"/>
                <w:szCs w:val="16"/>
              </w:rPr>
            </w:pPr>
          </w:p>
          <w:p w14:paraId="01C62362" w14:textId="77777777" w:rsidR="0066151D" w:rsidRDefault="0066151D" w:rsidP="00C66DCA">
            <w:pPr>
              <w:ind w:left="0"/>
              <w:jc w:val="left"/>
              <w:rPr>
                <w:sz w:val="16"/>
                <w:szCs w:val="16"/>
              </w:rPr>
            </w:pPr>
          </w:p>
          <w:p w14:paraId="4D626B58" w14:textId="77777777" w:rsidR="0066151D" w:rsidRDefault="0066151D" w:rsidP="00C66DCA">
            <w:pPr>
              <w:ind w:left="0"/>
              <w:jc w:val="left"/>
              <w:rPr>
                <w:sz w:val="16"/>
                <w:szCs w:val="16"/>
              </w:rPr>
            </w:pPr>
          </w:p>
          <w:p w14:paraId="29FA8B3B" w14:textId="77777777" w:rsidR="00107F02" w:rsidRDefault="00107F02" w:rsidP="00C66DCA">
            <w:pPr>
              <w:ind w:left="0"/>
              <w:jc w:val="left"/>
              <w:rPr>
                <w:sz w:val="16"/>
                <w:szCs w:val="16"/>
              </w:rPr>
            </w:pPr>
          </w:p>
          <w:p w14:paraId="41002786" w14:textId="518F7084" w:rsidR="00D17C81" w:rsidRPr="00D17C81" w:rsidRDefault="00C53E3A" w:rsidP="00107F02">
            <w:pPr>
              <w:ind w:left="0"/>
              <w:jc w:val="left"/>
              <w:rPr>
                <w:sz w:val="16"/>
                <w:szCs w:val="16"/>
              </w:rPr>
            </w:pPr>
            <w:r w:rsidRPr="00C53E3A">
              <w:rPr>
                <w:sz w:val="16"/>
                <w:szCs w:val="16"/>
              </w:rPr>
              <w:t>Homestead Act</w:t>
            </w:r>
          </w:p>
        </w:tc>
        <w:tc>
          <w:tcPr>
            <w:tcW w:w="8000" w:type="dxa"/>
            <w:shd w:val="clear" w:color="auto" w:fill="auto"/>
          </w:tcPr>
          <w:p w14:paraId="58C37F5A" w14:textId="11D7EA71" w:rsidR="00290DDC" w:rsidRDefault="00290DDC" w:rsidP="00536A1D">
            <w:pPr>
              <w:pStyle w:val="BodyText3"/>
              <w:ind w:left="0"/>
              <w:jc w:val="left"/>
              <w:rPr>
                <w:rFonts w:ascii="Tahoma" w:hAnsi="Tahoma" w:cs="Tahoma"/>
              </w:rPr>
            </w:pPr>
            <w:r w:rsidRPr="00DA54FF">
              <w:rPr>
                <w:rFonts w:ascii="Tahoma" w:hAnsi="Tahoma" w:cs="Tahoma"/>
              </w:rPr>
              <w:t xml:space="preserve">Mr. Donald Yontosh, in the form of a motion, recommended to </w:t>
            </w:r>
            <w:r w:rsidRPr="00794DF1">
              <w:rPr>
                <w:rFonts w:ascii="Tahoma" w:hAnsi="Tahoma" w:cs="Tahoma"/>
              </w:rPr>
              <w:t xml:space="preserve">approve the following </w:t>
            </w:r>
            <w:r w:rsidRPr="00794DF1">
              <w:rPr>
                <w:rFonts w:ascii="Tahoma" w:hAnsi="Tahoma" w:cs="Tahoma"/>
                <w:bCs/>
              </w:rPr>
              <w:t>Disbursements</w:t>
            </w:r>
            <w:r>
              <w:rPr>
                <w:rFonts w:ascii="Tahoma" w:hAnsi="Tahoma" w:cs="Tahoma"/>
                <w:bCs/>
              </w:rPr>
              <w:t>:</w:t>
            </w:r>
            <w:r>
              <w:rPr>
                <w:rFonts w:ascii="Tahoma" w:hAnsi="Tahoma" w:cs="Tahom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577"/>
              <w:gridCol w:w="2561"/>
            </w:tblGrid>
            <w:tr w:rsidR="00290DDC" w:rsidRPr="00CA3651" w14:paraId="0E75120B" w14:textId="77777777" w:rsidTr="00DC4511">
              <w:trPr>
                <w:jc w:val="center"/>
              </w:trPr>
              <w:tc>
                <w:tcPr>
                  <w:tcW w:w="2610" w:type="dxa"/>
                  <w:shd w:val="clear" w:color="auto" w:fill="auto"/>
                </w:tcPr>
                <w:p w14:paraId="25B5178D" w14:textId="77777777" w:rsidR="00290DDC" w:rsidRPr="00CA3651" w:rsidRDefault="00290DDC" w:rsidP="00536A1D">
                  <w:pPr>
                    <w:pStyle w:val="BodyText3"/>
                    <w:rPr>
                      <w:rFonts w:ascii="Tahoma" w:eastAsia="Calibri" w:hAnsi="Tahoma" w:cs="Tahoma"/>
                    </w:rPr>
                  </w:pPr>
                  <w:r>
                    <w:rPr>
                      <w:rFonts w:ascii="Tahoma" w:eastAsia="Calibri" w:hAnsi="Tahoma" w:cs="Tahoma"/>
                    </w:rPr>
                    <w:t>$         75,578.71</w:t>
                  </w:r>
                </w:p>
              </w:tc>
              <w:tc>
                <w:tcPr>
                  <w:tcW w:w="2577" w:type="dxa"/>
                  <w:shd w:val="clear" w:color="auto" w:fill="auto"/>
                </w:tcPr>
                <w:p w14:paraId="2F555517" w14:textId="77777777" w:rsidR="00290DDC" w:rsidRDefault="00290DDC" w:rsidP="00536A1D">
                  <w:pPr>
                    <w:pStyle w:val="BodyText3"/>
                    <w:rPr>
                      <w:rFonts w:ascii="Tahoma" w:eastAsia="Calibri" w:hAnsi="Tahoma" w:cs="Tahoma"/>
                    </w:rPr>
                  </w:pPr>
                  <w:r w:rsidRPr="00CA3651">
                    <w:rPr>
                      <w:rFonts w:ascii="Tahoma" w:eastAsia="Calibri" w:hAnsi="Tahoma" w:cs="Tahoma"/>
                    </w:rPr>
                    <w:t>Cafeteria</w:t>
                  </w:r>
                  <w:r>
                    <w:rPr>
                      <w:rFonts w:ascii="Tahoma" w:eastAsia="Calibri" w:hAnsi="Tahoma" w:cs="Tahoma"/>
                    </w:rPr>
                    <w:t xml:space="preserve"> Fund Bills Dated </w:t>
                  </w:r>
                </w:p>
                <w:p w14:paraId="77AE172A" w14:textId="77777777" w:rsidR="00290DDC" w:rsidRPr="00CA3651" w:rsidRDefault="00290DDC" w:rsidP="00536A1D">
                  <w:pPr>
                    <w:pStyle w:val="BodyText3"/>
                    <w:rPr>
                      <w:rFonts w:ascii="Tahoma" w:eastAsia="Calibri" w:hAnsi="Tahoma" w:cs="Tahoma"/>
                    </w:rPr>
                  </w:pPr>
                  <w:r>
                    <w:rPr>
                      <w:rFonts w:ascii="Tahoma" w:eastAsia="Calibri" w:hAnsi="Tahoma" w:cs="Tahoma"/>
                    </w:rPr>
                    <w:t xml:space="preserve">      6/24/2025 </w:t>
                  </w:r>
                </w:p>
              </w:tc>
              <w:tc>
                <w:tcPr>
                  <w:tcW w:w="2561" w:type="dxa"/>
                  <w:shd w:val="clear" w:color="auto" w:fill="auto"/>
                </w:tcPr>
                <w:p w14:paraId="6CBB8EDB" w14:textId="77777777" w:rsidR="00290DDC" w:rsidRDefault="00290DDC" w:rsidP="00536A1D">
                  <w:pPr>
                    <w:pStyle w:val="BodyText3"/>
                    <w:rPr>
                      <w:rFonts w:ascii="Tahoma" w:eastAsia="Calibri" w:hAnsi="Tahoma" w:cs="Tahoma"/>
                    </w:rPr>
                  </w:pPr>
                  <w:r w:rsidRPr="00CA3651">
                    <w:rPr>
                      <w:rFonts w:ascii="Tahoma" w:eastAsia="Calibri" w:hAnsi="Tahoma" w:cs="Tahoma"/>
                    </w:rPr>
                    <w:t>Check</w:t>
                  </w:r>
                  <w:r>
                    <w:rPr>
                      <w:rFonts w:ascii="Tahoma" w:eastAsia="Calibri" w:hAnsi="Tahoma" w:cs="Tahoma"/>
                    </w:rPr>
                    <w:t>s</w:t>
                  </w:r>
                  <w:r w:rsidRPr="00CA3651">
                    <w:rPr>
                      <w:rFonts w:ascii="Tahoma" w:eastAsia="Calibri" w:hAnsi="Tahoma" w:cs="Tahoma"/>
                    </w:rPr>
                    <w:t xml:space="preserve"> </w:t>
                  </w:r>
                  <w:r>
                    <w:rPr>
                      <w:rFonts w:ascii="Tahoma" w:eastAsia="Calibri" w:hAnsi="Tahoma" w:cs="Tahoma"/>
                    </w:rPr>
                    <w:t xml:space="preserve"> 4773 through  </w:t>
                  </w:r>
                </w:p>
                <w:p w14:paraId="72645746" w14:textId="77777777" w:rsidR="00290DDC" w:rsidRPr="00CA3651" w:rsidRDefault="00290DDC" w:rsidP="00536A1D">
                  <w:pPr>
                    <w:pStyle w:val="BodyText3"/>
                    <w:rPr>
                      <w:rFonts w:ascii="Tahoma" w:eastAsia="Calibri" w:hAnsi="Tahoma" w:cs="Tahoma"/>
                    </w:rPr>
                  </w:pPr>
                  <w:r>
                    <w:rPr>
                      <w:rFonts w:ascii="Tahoma" w:eastAsia="Calibri" w:hAnsi="Tahoma" w:cs="Tahoma"/>
                    </w:rPr>
                    <w:t>4783</w:t>
                  </w:r>
                </w:p>
              </w:tc>
            </w:tr>
            <w:tr w:rsidR="00290DDC" w:rsidRPr="00CA3651" w14:paraId="5C18E0AF" w14:textId="77777777" w:rsidTr="00DC4511">
              <w:trPr>
                <w:jc w:val="center"/>
              </w:trPr>
              <w:tc>
                <w:tcPr>
                  <w:tcW w:w="2610" w:type="dxa"/>
                  <w:shd w:val="clear" w:color="auto" w:fill="auto"/>
                </w:tcPr>
                <w:p w14:paraId="3C41DBFB" w14:textId="77777777" w:rsidR="00290DDC" w:rsidRPr="00CA3651" w:rsidRDefault="00290DDC" w:rsidP="00536A1D">
                  <w:pPr>
                    <w:pStyle w:val="BodyText3"/>
                    <w:rPr>
                      <w:rFonts w:ascii="Tahoma" w:eastAsia="Calibri" w:hAnsi="Tahoma" w:cs="Tahoma"/>
                    </w:rPr>
                  </w:pPr>
                  <w:r>
                    <w:rPr>
                      <w:rFonts w:ascii="Tahoma" w:eastAsia="Calibri" w:hAnsi="Tahoma" w:cs="Tahoma"/>
                    </w:rPr>
                    <w:t>$           8,210.12</w:t>
                  </w:r>
                </w:p>
              </w:tc>
              <w:tc>
                <w:tcPr>
                  <w:tcW w:w="2577" w:type="dxa"/>
                  <w:shd w:val="clear" w:color="auto" w:fill="auto"/>
                </w:tcPr>
                <w:p w14:paraId="45A0F790" w14:textId="77777777" w:rsidR="00290DDC" w:rsidRPr="00CA3651" w:rsidRDefault="00290DDC" w:rsidP="00536A1D">
                  <w:pPr>
                    <w:pStyle w:val="BodyText3"/>
                    <w:rPr>
                      <w:rFonts w:ascii="Tahoma" w:eastAsia="Calibri" w:hAnsi="Tahoma" w:cs="Tahoma"/>
                    </w:rPr>
                  </w:pPr>
                  <w:r w:rsidRPr="00CA3651">
                    <w:rPr>
                      <w:rFonts w:ascii="Tahoma" w:eastAsia="Calibri" w:hAnsi="Tahoma" w:cs="Tahoma"/>
                    </w:rPr>
                    <w:t>Visa</w:t>
                  </w:r>
                  <w:r>
                    <w:rPr>
                      <w:rFonts w:ascii="Tahoma" w:eastAsia="Calibri" w:hAnsi="Tahoma" w:cs="Tahoma"/>
                    </w:rPr>
                    <w:t xml:space="preserve"> 5/30/25 Invoice</w:t>
                  </w:r>
                </w:p>
              </w:tc>
              <w:tc>
                <w:tcPr>
                  <w:tcW w:w="2561" w:type="dxa"/>
                  <w:shd w:val="clear" w:color="auto" w:fill="auto"/>
                </w:tcPr>
                <w:p w14:paraId="4B461ED0" w14:textId="77777777" w:rsidR="00290DDC" w:rsidRPr="00CA3651" w:rsidRDefault="00290DDC" w:rsidP="00536A1D">
                  <w:pPr>
                    <w:pStyle w:val="BodyText3"/>
                    <w:rPr>
                      <w:rFonts w:ascii="Tahoma" w:eastAsia="Calibri" w:hAnsi="Tahoma" w:cs="Tahoma"/>
                    </w:rPr>
                  </w:pPr>
                </w:p>
              </w:tc>
            </w:tr>
            <w:tr w:rsidR="00290DDC" w:rsidRPr="00CA3651" w14:paraId="233027BE" w14:textId="77777777" w:rsidTr="00DC4511">
              <w:trPr>
                <w:jc w:val="center"/>
              </w:trPr>
              <w:tc>
                <w:tcPr>
                  <w:tcW w:w="2610" w:type="dxa"/>
                  <w:shd w:val="clear" w:color="auto" w:fill="auto"/>
                </w:tcPr>
                <w:p w14:paraId="41709295" w14:textId="77777777" w:rsidR="00290DDC" w:rsidRDefault="00290DDC" w:rsidP="00536A1D">
                  <w:pPr>
                    <w:pStyle w:val="BodyText3"/>
                    <w:rPr>
                      <w:rFonts w:ascii="Tahoma" w:eastAsia="Calibri" w:hAnsi="Tahoma" w:cs="Tahoma"/>
                    </w:rPr>
                  </w:pPr>
                </w:p>
                <w:p w14:paraId="16B44562" w14:textId="77777777" w:rsidR="00290DDC" w:rsidRPr="00CA3651" w:rsidRDefault="00290DDC" w:rsidP="00536A1D">
                  <w:pPr>
                    <w:pStyle w:val="BodyText3"/>
                    <w:rPr>
                      <w:rFonts w:ascii="Tahoma" w:eastAsia="Calibri" w:hAnsi="Tahoma" w:cs="Tahoma"/>
                    </w:rPr>
                  </w:pPr>
                  <w:r>
                    <w:rPr>
                      <w:rFonts w:ascii="Tahoma" w:eastAsia="Calibri" w:hAnsi="Tahoma" w:cs="Tahoma"/>
                    </w:rPr>
                    <w:t>$    5,370,446.48</w:t>
                  </w:r>
                </w:p>
              </w:tc>
              <w:tc>
                <w:tcPr>
                  <w:tcW w:w="2577" w:type="dxa"/>
                  <w:shd w:val="clear" w:color="auto" w:fill="auto"/>
                </w:tcPr>
                <w:p w14:paraId="1CD67F9E" w14:textId="77777777" w:rsidR="00290DDC" w:rsidRPr="003E4678" w:rsidRDefault="00290DDC" w:rsidP="00536A1D">
                  <w:pPr>
                    <w:pStyle w:val="BodyText3"/>
                    <w:rPr>
                      <w:rFonts w:ascii="Tahoma" w:eastAsia="Calibri" w:hAnsi="Tahoma" w:cs="Tahoma"/>
                    </w:rPr>
                  </w:pPr>
                  <w:r w:rsidRPr="003E4678">
                    <w:rPr>
                      <w:rFonts w:ascii="Tahoma" w:eastAsia="Calibri" w:hAnsi="Tahoma" w:cs="Tahoma"/>
                    </w:rPr>
                    <w:t>General Account</w:t>
                  </w:r>
                  <w:r>
                    <w:rPr>
                      <w:rFonts w:ascii="Tahoma" w:eastAsia="Calibri" w:hAnsi="Tahoma" w:cs="Tahoma"/>
                    </w:rPr>
                    <w:t xml:space="preserve"> Dated   – 6/24/2025</w:t>
                  </w:r>
                </w:p>
              </w:tc>
              <w:tc>
                <w:tcPr>
                  <w:tcW w:w="2561" w:type="dxa"/>
                  <w:shd w:val="clear" w:color="auto" w:fill="auto"/>
                </w:tcPr>
                <w:p w14:paraId="6BEAA105" w14:textId="77777777" w:rsidR="00290DDC" w:rsidRPr="003E4678" w:rsidRDefault="00290DDC" w:rsidP="00536A1D">
                  <w:pPr>
                    <w:pStyle w:val="BodyText3"/>
                    <w:rPr>
                      <w:rFonts w:ascii="Tahoma" w:eastAsia="Calibri" w:hAnsi="Tahoma" w:cs="Tahoma"/>
                      <w:sz w:val="18"/>
                      <w:szCs w:val="18"/>
                    </w:rPr>
                  </w:pPr>
                  <w:r w:rsidRPr="003E4678">
                    <w:rPr>
                      <w:rFonts w:ascii="Tahoma" w:eastAsia="Calibri" w:hAnsi="Tahoma" w:cs="Tahoma"/>
                      <w:sz w:val="18"/>
                      <w:szCs w:val="18"/>
                    </w:rPr>
                    <w:t xml:space="preserve">Checks </w:t>
                  </w:r>
                  <w:r>
                    <w:rPr>
                      <w:rFonts w:ascii="Tahoma" w:eastAsia="Calibri" w:hAnsi="Tahoma" w:cs="Tahoma"/>
                      <w:sz w:val="18"/>
                      <w:szCs w:val="18"/>
                    </w:rPr>
                    <w:t>61794</w:t>
                  </w:r>
                  <w:r w:rsidRPr="003E4678">
                    <w:rPr>
                      <w:rFonts w:ascii="Tahoma" w:eastAsia="Calibri" w:hAnsi="Tahoma" w:cs="Tahoma"/>
                      <w:sz w:val="18"/>
                      <w:szCs w:val="18"/>
                    </w:rPr>
                    <w:t xml:space="preserve"> through </w:t>
                  </w:r>
                  <w:r>
                    <w:rPr>
                      <w:rFonts w:ascii="Tahoma" w:eastAsia="Calibri" w:hAnsi="Tahoma" w:cs="Tahoma"/>
                      <w:sz w:val="18"/>
                      <w:szCs w:val="18"/>
                    </w:rPr>
                    <w:t>61901</w:t>
                  </w:r>
                </w:p>
              </w:tc>
            </w:tr>
            <w:tr w:rsidR="00290DDC" w:rsidRPr="00CA3651" w14:paraId="07408631" w14:textId="77777777" w:rsidTr="00DC4511">
              <w:trPr>
                <w:jc w:val="center"/>
              </w:trPr>
              <w:tc>
                <w:tcPr>
                  <w:tcW w:w="2610" w:type="dxa"/>
                  <w:shd w:val="clear" w:color="auto" w:fill="auto"/>
                </w:tcPr>
                <w:p w14:paraId="09715F4C" w14:textId="77777777" w:rsidR="00290DDC" w:rsidRPr="00CA3651" w:rsidRDefault="00290DDC" w:rsidP="00536A1D">
                  <w:pPr>
                    <w:pStyle w:val="BodyText3"/>
                    <w:rPr>
                      <w:rFonts w:ascii="Tahoma" w:eastAsia="Calibri" w:hAnsi="Tahoma" w:cs="Tahoma"/>
                    </w:rPr>
                  </w:pPr>
                  <w:r>
                    <w:rPr>
                      <w:rFonts w:ascii="Tahoma" w:eastAsia="Calibri" w:hAnsi="Tahoma" w:cs="Tahoma"/>
                    </w:rPr>
                    <w:t>$    5,454,235.31</w:t>
                  </w:r>
                </w:p>
              </w:tc>
              <w:tc>
                <w:tcPr>
                  <w:tcW w:w="2577" w:type="dxa"/>
                  <w:shd w:val="clear" w:color="auto" w:fill="auto"/>
                </w:tcPr>
                <w:p w14:paraId="5D618DB8" w14:textId="77777777" w:rsidR="00290DDC" w:rsidRPr="00CA3651" w:rsidRDefault="00290DDC" w:rsidP="00536A1D">
                  <w:pPr>
                    <w:pStyle w:val="BodyText3"/>
                    <w:rPr>
                      <w:rFonts w:ascii="Tahoma" w:eastAsia="Calibri" w:hAnsi="Tahoma" w:cs="Tahoma"/>
                      <w:b/>
                      <w:bCs/>
                    </w:rPr>
                  </w:pPr>
                  <w:r w:rsidRPr="00CA3651">
                    <w:rPr>
                      <w:rFonts w:ascii="Tahoma" w:eastAsia="Calibri" w:hAnsi="Tahoma" w:cs="Tahoma"/>
                      <w:b/>
                      <w:bCs/>
                    </w:rPr>
                    <w:t>Grand Total</w:t>
                  </w:r>
                </w:p>
              </w:tc>
              <w:tc>
                <w:tcPr>
                  <w:tcW w:w="2561" w:type="dxa"/>
                  <w:shd w:val="clear" w:color="auto" w:fill="auto"/>
                </w:tcPr>
                <w:p w14:paraId="0286C502" w14:textId="77777777" w:rsidR="00290DDC" w:rsidRPr="00CA3651" w:rsidRDefault="00290DDC" w:rsidP="00536A1D">
                  <w:pPr>
                    <w:pStyle w:val="BodyText3"/>
                    <w:rPr>
                      <w:rFonts w:ascii="Tahoma" w:eastAsia="Calibri" w:hAnsi="Tahoma" w:cs="Tahoma"/>
                    </w:rPr>
                  </w:pPr>
                </w:p>
              </w:tc>
            </w:tr>
          </w:tbl>
          <w:p w14:paraId="28F524AE" w14:textId="77777777" w:rsidR="00290DDC" w:rsidRDefault="00290DDC" w:rsidP="00536A1D">
            <w:pPr>
              <w:pStyle w:val="BodyText3"/>
              <w:jc w:val="left"/>
              <w:rPr>
                <w:rFonts w:ascii="Tahoma" w:hAnsi="Tahoma" w:cs="Tahoma"/>
              </w:rPr>
            </w:pPr>
            <w:r>
              <w:rPr>
                <w:rFonts w:ascii="Tahoma" w:hAnsi="Tahoma" w:cs="Tahoma"/>
              </w:rPr>
              <w:t xml:space="preserve">Mr. Norman Parks seconded the motion, and it was carried with a vote of 9-0-0.  </w:t>
            </w:r>
          </w:p>
          <w:p w14:paraId="5168BC93" w14:textId="77777777" w:rsidR="00290DDC" w:rsidRDefault="00290DDC" w:rsidP="00536A1D">
            <w:pPr>
              <w:pStyle w:val="BodyText3"/>
              <w:ind w:left="-144"/>
              <w:jc w:val="left"/>
              <w:rPr>
                <w:rFonts w:ascii="Tahoma" w:hAnsi="Tahoma" w:cs="Tahoma"/>
              </w:rPr>
            </w:pPr>
            <w:r w:rsidRPr="00794DF1">
              <w:rPr>
                <w:rFonts w:ascii="Tahoma" w:hAnsi="Tahoma" w:cs="Tahoma"/>
              </w:rPr>
              <w:tab/>
            </w:r>
            <w:r w:rsidRPr="00794DF1">
              <w:rPr>
                <w:rFonts w:ascii="Tahoma" w:hAnsi="Tahoma" w:cs="Tahoma"/>
              </w:rPr>
              <w:tab/>
            </w:r>
          </w:p>
          <w:p w14:paraId="5F8CF6DC" w14:textId="35D441B9"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Pr="00AA48C2">
              <w:rPr>
                <w:rFonts w:ascii="Tahoma" w:hAnsi="Tahoma" w:cs="Tahoma"/>
              </w:rPr>
              <w:t>approve the Treasurer</w:t>
            </w:r>
            <w:r>
              <w:rPr>
                <w:rFonts w:ascii="Tahoma" w:hAnsi="Tahoma" w:cs="Tahoma"/>
              </w:rPr>
              <w:t>’</w:t>
            </w:r>
            <w:r w:rsidRPr="00AA48C2">
              <w:rPr>
                <w:rFonts w:ascii="Tahoma" w:hAnsi="Tahoma" w:cs="Tahoma"/>
              </w:rPr>
              <w:t>s Report for May 202</w:t>
            </w:r>
            <w:r>
              <w:rPr>
                <w:rFonts w:ascii="Tahoma" w:hAnsi="Tahoma" w:cs="Tahoma"/>
              </w:rPr>
              <w:t>5</w:t>
            </w:r>
            <w:r w:rsidRPr="00AA48C2">
              <w:rPr>
                <w:rFonts w:ascii="Tahoma" w:hAnsi="Tahoma" w:cs="Tahoma"/>
              </w:rPr>
              <w:t>.</w:t>
            </w:r>
            <w:r>
              <w:rPr>
                <w:rFonts w:ascii="Tahoma" w:hAnsi="Tahoma" w:cs="Tahoma"/>
              </w:rPr>
              <w:t xml:space="preserve"> Mr. Norman Parks seconded the motion, and it was carried with a vote of 9-0-0.  </w:t>
            </w:r>
          </w:p>
          <w:p w14:paraId="3A23FA20" w14:textId="77777777" w:rsidR="00290DDC" w:rsidRPr="00AA48C2" w:rsidRDefault="00290DDC" w:rsidP="00536A1D">
            <w:pPr>
              <w:pStyle w:val="BodyText3"/>
              <w:jc w:val="left"/>
              <w:rPr>
                <w:rFonts w:ascii="Tahoma" w:hAnsi="Tahoma" w:cs="Tahoma"/>
              </w:rPr>
            </w:pPr>
          </w:p>
          <w:p w14:paraId="02ECA455" w14:textId="77777777" w:rsidR="00FD64F4"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Pr="00AA48C2">
              <w:rPr>
                <w:rFonts w:ascii="Tahoma" w:hAnsi="Tahoma" w:cs="Tahoma"/>
              </w:rPr>
              <w:t>approve the Activity Account for May 202</w:t>
            </w:r>
            <w:r>
              <w:rPr>
                <w:rFonts w:ascii="Tahoma" w:hAnsi="Tahoma" w:cs="Tahoma"/>
              </w:rPr>
              <w:t>5</w:t>
            </w:r>
            <w:r w:rsidRPr="00AA48C2">
              <w:rPr>
                <w:rFonts w:ascii="Tahoma" w:hAnsi="Tahoma" w:cs="Tahoma"/>
              </w:rPr>
              <w:t>.</w:t>
            </w:r>
            <w:r>
              <w:rPr>
                <w:rFonts w:ascii="Tahoma" w:hAnsi="Tahoma" w:cs="Tahoma"/>
              </w:rPr>
              <w:t xml:space="preserve"> Mr. Norman Parks seconded the motion, and it was carried with</w:t>
            </w:r>
          </w:p>
          <w:p w14:paraId="15ECCD48" w14:textId="4B68FF09" w:rsidR="00290DDC" w:rsidRDefault="00290DDC" w:rsidP="00536A1D">
            <w:pPr>
              <w:pStyle w:val="BodyText3"/>
              <w:jc w:val="left"/>
              <w:rPr>
                <w:rFonts w:ascii="Tahoma" w:hAnsi="Tahoma" w:cs="Tahoma"/>
              </w:rPr>
            </w:pPr>
            <w:r>
              <w:rPr>
                <w:rFonts w:ascii="Tahoma" w:hAnsi="Tahoma" w:cs="Tahoma"/>
              </w:rPr>
              <w:t xml:space="preserve">a vote of 9-0-0.  </w:t>
            </w:r>
          </w:p>
          <w:p w14:paraId="4B68E072" w14:textId="77777777" w:rsidR="00290DDC" w:rsidRDefault="00290DDC" w:rsidP="00536A1D">
            <w:pPr>
              <w:pStyle w:val="BodyText3"/>
              <w:ind w:firstLine="720"/>
              <w:jc w:val="left"/>
              <w:rPr>
                <w:rFonts w:ascii="Tahoma" w:hAnsi="Tahoma" w:cs="Tahoma"/>
              </w:rPr>
            </w:pPr>
          </w:p>
          <w:p w14:paraId="162D9D83" w14:textId="0F6C0C85"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00FD64F4">
              <w:rPr>
                <w:rFonts w:ascii="Tahoma" w:hAnsi="Tahoma" w:cs="Tahoma"/>
              </w:rPr>
              <w:t>a</w:t>
            </w:r>
            <w:r w:rsidRPr="005E6A66">
              <w:rPr>
                <w:rFonts w:ascii="Tahoma" w:hAnsi="Tahoma" w:cs="Tahoma"/>
              </w:rPr>
              <w:t>pprove the payment of bills through June 30, 202</w:t>
            </w:r>
            <w:r>
              <w:rPr>
                <w:rFonts w:ascii="Tahoma" w:hAnsi="Tahoma" w:cs="Tahoma"/>
              </w:rPr>
              <w:t>5</w:t>
            </w:r>
            <w:r w:rsidRPr="005E6A66">
              <w:rPr>
                <w:rFonts w:ascii="Tahoma" w:hAnsi="Tahoma" w:cs="Tahoma"/>
              </w:rPr>
              <w:t>.</w:t>
            </w:r>
            <w:r>
              <w:rPr>
                <w:rFonts w:ascii="Tahoma" w:hAnsi="Tahoma" w:cs="Tahoma"/>
              </w:rPr>
              <w:t xml:space="preserve"> Mr. Norman Parks seconded the motion, and it was carried with a vote of 9-0-0.  </w:t>
            </w:r>
          </w:p>
          <w:p w14:paraId="279D0E40" w14:textId="77777777" w:rsidR="00290DDC" w:rsidRDefault="00290DDC" w:rsidP="00536A1D">
            <w:pPr>
              <w:pStyle w:val="BodyText3"/>
              <w:ind w:firstLine="720"/>
              <w:jc w:val="left"/>
              <w:rPr>
                <w:rFonts w:ascii="Tahoma" w:hAnsi="Tahoma" w:cs="Tahoma"/>
              </w:rPr>
            </w:pPr>
          </w:p>
          <w:p w14:paraId="5318F2B7" w14:textId="3D268E67"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Pr="00AA48C2">
              <w:rPr>
                <w:rFonts w:ascii="Tahoma" w:hAnsi="Tahoma" w:cs="Tahoma"/>
              </w:rPr>
              <w:t xml:space="preserve">approve </w:t>
            </w:r>
            <w:r w:rsidRPr="00AA48C2">
              <w:rPr>
                <w:rFonts w:ascii="Tahoma" w:hAnsi="Tahoma" w:cs="Tahoma"/>
                <w:color w:val="222222"/>
              </w:rPr>
              <w:t>the Business Manager and local independent auditors to make the necessary month-to-month and end-of-year budgetary transfers to close out the 202</w:t>
            </w:r>
            <w:r>
              <w:rPr>
                <w:rFonts w:ascii="Tahoma" w:hAnsi="Tahoma" w:cs="Tahoma"/>
                <w:color w:val="222222"/>
              </w:rPr>
              <w:t>4</w:t>
            </w:r>
            <w:r w:rsidRPr="00AA48C2">
              <w:rPr>
                <w:rFonts w:ascii="Tahoma" w:hAnsi="Tahoma" w:cs="Tahoma"/>
                <w:color w:val="222222"/>
              </w:rPr>
              <w:t>-202</w:t>
            </w:r>
            <w:r>
              <w:rPr>
                <w:rFonts w:ascii="Tahoma" w:hAnsi="Tahoma" w:cs="Tahoma"/>
                <w:color w:val="222222"/>
              </w:rPr>
              <w:t>5</w:t>
            </w:r>
            <w:r w:rsidRPr="00AA48C2">
              <w:rPr>
                <w:rFonts w:ascii="Tahoma" w:hAnsi="Tahoma" w:cs="Tahoma"/>
                <w:color w:val="222222"/>
              </w:rPr>
              <w:t xml:space="preserve"> school year.</w:t>
            </w:r>
            <w:r>
              <w:rPr>
                <w:rFonts w:ascii="Tahoma" w:hAnsi="Tahoma" w:cs="Tahoma"/>
              </w:rPr>
              <w:t xml:space="preserve"> Mr. Norman Parks seconded the motion, and it was carried with a vote of 9-0-0.  </w:t>
            </w:r>
          </w:p>
          <w:p w14:paraId="4B31555A" w14:textId="77777777" w:rsidR="00290DDC" w:rsidRDefault="00290DDC" w:rsidP="00536A1D">
            <w:pPr>
              <w:pStyle w:val="BodyText3"/>
              <w:ind w:firstLine="720"/>
              <w:jc w:val="left"/>
              <w:rPr>
                <w:rFonts w:ascii="Tahoma" w:hAnsi="Tahoma" w:cs="Tahoma"/>
              </w:rPr>
            </w:pPr>
          </w:p>
          <w:p w14:paraId="0CBF3292" w14:textId="77777777" w:rsidR="00FD64F4" w:rsidRDefault="00290DDC" w:rsidP="00536A1D">
            <w:pPr>
              <w:pStyle w:val="BodyText3"/>
              <w:jc w:val="left"/>
              <w:rPr>
                <w:rFonts w:ascii="Tahoma" w:hAnsi="Tahoma" w:cs="Tahoma"/>
              </w:rPr>
            </w:pPr>
            <w:r w:rsidRPr="00DA54FF">
              <w:rPr>
                <w:rFonts w:ascii="Tahoma" w:hAnsi="Tahoma" w:cs="Tahoma"/>
              </w:rPr>
              <w:t>Mr. Donald Yontosh, in the form of a motion, recommended to</w:t>
            </w:r>
            <w:r>
              <w:rPr>
                <w:rFonts w:ascii="Tahoma" w:hAnsi="Tahoma" w:cs="Tahoma"/>
                <w:color w:val="222222"/>
              </w:rPr>
              <w:t xml:space="preserve"> approve the Letter of Agreement and Partnership Agreement with Cen-Clear Child Services, Inc., outlining the Pre-K Program at the District for the 2025-2026 school year.</w:t>
            </w:r>
            <w:r>
              <w:rPr>
                <w:rFonts w:ascii="Tahoma" w:hAnsi="Tahoma" w:cs="Tahoma"/>
              </w:rPr>
              <w:t xml:space="preserve"> Mr. Norman Parks </w:t>
            </w:r>
          </w:p>
          <w:p w14:paraId="3B7E02C7" w14:textId="1DDB9A67" w:rsidR="00290DDC" w:rsidRDefault="00290DDC" w:rsidP="00536A1D">
            <w:pPr>
              <w:pStyle w:val="BodyText3"/>
              <w:jc w:val="left"/>
              <w:rPr>
                <w:rFonts w:ascii="Tahoma" w:hAnsi="Tahoma" w:cs="Tahoma"/>
              </w:rPr>
            </w:pPr>
            <w:r>
              <w:rPr>
                <w:rFonts w:ascii="Tahoma" w:hAnsi="Tahoma" w:cs="Tahoma"/>
              </w:rPr>
              <w:t xml:space="preserve">seconded the motion, and it was carried with a vote of 9-0-0.  </w:t>
            </w:r>
          </w:p>
          <w:p w14:paraId="05EC8036" w14:textId="77777777" w:rsidR="00290DDC" w:rsidRDefault="00290DDC" w:rsidP="00536A1D">
            <w:pPr>
              <w:pStyle w:val="BodyText3"/>
              <w:ind w:firstLine="720"/>
              <w:jc w:val="left"/>
              <w:rPr>
                <w:rFonts w:ascii="Tahoma" w:hAnsi="Tahoma" w:cs="Tahoma"/>
              </w:rPr>
            </w:pPr>
          </w:p>
          <w:p w14:paraId="6C225B20" w14:textId="7EA42D19"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Pr="00E33E07">
              <w:rPr>
                <w:rFonts w:ascii="Tahoma" w:hAnsi="Tahoma" w:cs="Tahoma"/>
                <w:color w:val="222222"/>
              </w:rPr>
              <w:t>approve the contract between the West Branch Area School District and the Guardian Protection Group for Security Services for school years 2025 – 2026, 2026-2027, and 2027 – 2028.</w:t>
            </w:r>
            <w:r>
              <w:rPr>
                <w:rFonts w:ascii="Tahoma" w:hAnsi="Tahoma" w:cs="Tahoma"/>
              </w:rPr>
              <w:t xml:space="preserve"> Mr. Norman Parks seconded the motion, and it was carried with a vote of 9-0-0.  </w:t>
            </w:r>
          </w:p>
          <w:p w14:paraId="0CB8E249" w14:textId="77777777" w:rsidR="00290DDC" w:rsidRDefault="00290DDC" w:rsidP="00536A1D">
            <w:pPr>
              <w:shd w:val="clear" w:color="auto" w:fill="FFFFFF"/>
              <w:ind w:left="1800"/>
              <w:jc w:val="left"/>
              <w:rPr>
                <w:color w:val="222222"/>
              </w:rPr>
            </w:pPr>
          </w:p>
          <w:p w14:paraId="3ACCCD9C" w14:textId="37CF68D9"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Pr="00524FA0">
              <w:rPr>
                <w:rFonts w:ascii="Tahoma" w:hAnsi="Tahoma" w:cs="Tahoma"/>
                <w:color w:val="222222"/>
              </w:rPr>
              <w:t>approve K-12 Voluntary Student Accident Insurance for the 2025-2026 school year at no cost to the District (paid by parent/guardian).  Policy is brokered by AG Administrators, LLC, and underwritten by the United States Fire Insurance Company.</w:t>
            </w:r>
            <w:r>
              <w:rPr>
                <w:rFonts w:ascii="Tahoma" w:hAnsi="Tahoma" w:cs="Tahoma"/>
              </w:rPr>
              <w:t xml:space="preserve"> Mr. Norman Parks seconded the motion, and it was carried with a vote of 9-0-0.  </w:t>
            </w:r>
          </w:p>
          <w:p w14:paraId="3D8FDE35" w14:textId="77777777" w:rsidR="00290DDC" w:rsidRPr="00524FA0" w:rsidRDefault="00290DDC" w:rsidP="00536A1D">
            <w:pPr>
              <w:shd w:val="clear" w:color="auto" w:fill="FFFFFF"/>
              <w:jc w:val="left"/>
              <w:rPr>
                <w:color w:val="222222"/>
              </w:rPr>
            </w:pPr>
          </w:p>
          <w:p w14:paraId="7EF518D7" w14:textId="6A6EADB0" w:rsidR="00536A1D" w:rsidRDefault="00290DDC" w:rsidP="00536A1D">
            <w:pPr>
              <w:shd w:val="clear" w:color="auto" w:fill="FFFFFF"/>
              <w:ind w:left="0"/>
              <w:jc w:val="left"/>
            </w:pPr>
            <w:r w:rsidRPr="00DA54FF">
              <w:t xml:space="preserve">Mr. Donald Yontosh, in the form of a motion, recommended to </w:t>
            </w:r>
            <w:r w:rsidRPr="00524FA0">
              <w:t>approve the following transfers from General Fund Unassigned balance</w:t>
            </w:r>
            <w:r w:rsidRPr="003C6992">
              <w:t xml:space="preserve"> to the General Fund Assigned accounts:</w:t>
            </w:r>
          </w:p>
          <w:p w14:paraId="143A452B" w14:textId="77777777" w:rsidR="00536A1D" w:rsidRDefault="00290DDC" w:rsidP="00DA79FF">
            <w:pPr>
              <w:pStyle w:val="ListParagraph"/>
              <w:numPr>
                <w:ilvl w:val="0"/>
                <w:numId w:val="100"/>
              </w:numPr>
              <w:shd w:val="clear" w:color="auto" w:fill="FFFFFF"/>
              <w:jc w:val="left"/>
              <w:rPr>
                <w:color w:val="222222"/>
              </w:rPr>
            </w:pPr>
            <w:r w:rsidRPr="00536A1D">
              <w:rPr>
                <w:color w:val="222222"/>
              </w:rPr>
              <w:t>Music Fund</w:t>
            </w:r>
            <w:r w:rsidRPr="00536A1D">
              <w:rPr>
                <w:color w:val="222222"/>
              </w:rPr>
              <w:tab/>
            </w:r>
            <w:r w:rsidRPr="00536A1D">
              <w:rPr>
                <w:color w:val="222222"/>
              </w:rPr>
              <w:tab/>
              <w:t>$3,000</w:t>
            </w:r>
          </w:p>
          <w:p w14:paraId="099FFE23" w14:textId="77777777" w:rsidR="00536A1D" w:rsidRDefault="00290DDC" w:rsidP="00AD4731">
            <w:pPr>
              <w:pStyle w:val="ListParagraph"/>
              <w:numPr>
                <w:ilvl w:val="0"/>
                <w:numId w:val="100"/>
              </w:numPr>
              <w:shd w:val="clear" w:color="auto" w:fill="FFFFFF"/>
              <w:jc w:val="left"/>
              <w:rPr>
                <w:color w:val="222222"/>
              </w:rPr>
            </w:pPr>
            <w:r w:rsidRPr="00536A1D">
              <w:rPr>
                <w:color w:val="222222"/>
              </w:rPr>
              <w:t>Athletic Facility Fund</w:t>
            </w:r>
            <w:r w:rsidRPr="00536A1D">
              <w:rPr>
                <w:color w:val="222222"/>
              </w:rPr>
              <w:tab/>
              <w:t>$5,000</w:t>
            </w:r>
          </w:p>
          <w:p w14:paraId="30AE43B5" w14:textId="34966B52" w:rsidR="00290DDC" w:rsidRPr="00536A1D" w:rsidRDefault="00290DDC" w:rsidP="00AD4731">
            <w:pPr>
              <w:pStyle w:val="ListParagraph"/>
              <w:numPr>
                <w:ilvl w:val="0"/>
                <w:numId w:val="100"/>
              </w:numPr>
              <w:shd w:val="clear" w:color="auto" w:fill="FFFFFF"/>
              <w:jc w:val="left"/>
              <w:rPr>
                <w:color w:val="222222"/>
              </w:rPr>
            </w:pPr>
            <w:r w:rsidRPr="00536A1D">
              <w:rPr>
                <w:color w:val="222222"/>
              </w:rPr>
              <w:t>Vehicle Fund</w:t>
            </w:r>
            <w:r w:rsidRPr="00536A1D">
              <w:rPr>
                <w:color w:val="222222"/>
              </w:rPr>
              <w:tab/>
            </w:r>
            <w:r w:rsidRPr="00536A1D">
              <w:rPr>
                <w:color w:val="222222"/>
              </w:rPr>
              <w:tab/>
              <w:t>$5,000</w:t>
            </w:r>
          </w:p>
          <w:p w14:paraId="7868938B" w14:textId="77777777" w:rsidR="00290DDC" w:rsidRDefault="00290DDC" w:rsidP="00536A1D">
            <w:pPr>
              <w:pStyle w:val="BodyText3"/>
              <w:jc w:val="left"/>
              <w:rPr>
                <w:rFonts w:ascii="Tahoma" w:hAnsi="Tahoma" w:cs="Tahoma"/>
              </w:rPr>
            </w:pPr>
            <w:r>
              <w:rPr>
                <w:rFonts w:ascii="Tahoma" w:hAnsi="Tahoma" w:cs="Tahoma"/>
              </w:rPr>
              <w:t xml:space="preserve">Mr. Norman Parks seconded the motion, and it was carried with a vote of 9-0-0.  </w:t>
            </w:r>
          </w:p>
          <w:p w14:paraId="3F3DFD4A" w14:textId="77777777" w:rsidR="00FD64F4" w:rsidRDefault="00FD64F4" w:rsidP="00536A1D">
            <w:pPr>
              <w:pStyle w:val="BodyText3"/>
              <w:jc w:val="left"/>
              <w:rPr>
                <w:rFonts w:ascii="Tahoma" w:hAnsi="Tahoma" w:cs="Tahoma"/>
              </w:rPr>
            </w:pPr>
          </w:p>
          <w:p w14:paraId="30035377" w14:textId="77777777" w:rsidR="00FD64F4" w:rsidRDefault="00FD64F4" w:rsidP="00536A1D">
            <w:pPr>
              <w:pStyle w:val="BodyText3"/>
              <w:jc w:val="left"/>
              <w:rPr>
                <w:rFonts w:ascii="Tahoma" w:hAnsi="Tahoma" w:cs="Tahoma"/>
              </w:rPr>
            </w:pPr>
          </w:p>
          <w:p w14:paraId="28683B17" w14:textId="77777777" w:rsidR="00290DDC" w:rsidRPr="003C6992" w:rsidRDefault="00290DDC" w:rsidP="00536A1D">
            <w:pPr>
              <w:shd w:val="clear" w:color="auto" w:fill="FFFFFF"/>
              <w:jc w:val="left"/>
            </w:pPr>
          </w:p>
          <w:p w14:paraId="79E7A45F" w14:textId="40D78D07" w:rsidR="00290DDC" w:rsidRPr="00AA48C2" w:rsidRDefault="00290DDC" w:rsidP="00536A1D">
            <w:pPr>
              <w:shd w:val="clear" w:color="auto" w:fill="FFFFFF"/>
              <w:ind w:left="0"/>
              <w:jc w:val="left"/>
              <w:rPr>
                <w:color w:val="222222"/>
              </w:rPr>
            </w:pPr>
            <w:r w:rsidRPr="00DA54FF">
              <w:t xml:space="preserve">Mr. Donald Yontosh, in the form of a motion, recommended to </w:t>
            </w:r>
            <w:r w:rsidRPr="00AA48C2">
              <w:t xml:space="preserve">approve </w:t>
            </w:r>
            <w:r w:rsidRPr="00AA48C2">
              <w:rPr>
                <w:color w:val="222222"/>
              </w:rPr>
              <w:t>the following appointments as depositories for district funds and investments for the 202</w:t>
            </w:r>
            <w:r>
              <w:rPr>
                <w:color w:val="222222"/>
              </w:rPr>
              <w:t>5</w:t>
            </w:r>
            <w:r w:rsidRPr="00AA48C2">
              <w:rPr>
                <w:color w:val="222222"/>
              </w:rPr>
              <w:t>-202</w:t>
            </w:r>
            <w:r>
              <w:rPr>
                <w:color w:val="222222"/>
              </w:rPr>
              <w:t xml:space="preserve">6 </w:t>
            </w:r>
            <w:r w:rsidRPr="00AA48C2">
              <w:rPr>
                <w:color w:val="222222"/>
              </w:rPr>
              <w:t>school year:</w:t>
            </w:r>
          </w:p>
          <w:p w14:paraId="15C92F94" w14:textId="77777777" w:rsidR="00290DDC" w:rsidRPr="00536A1D" w:rsidRDefault="00290DDC" w:rsidP="00536A1D">
            <w:pPr>
              <w:pStyle w:val="ListParagraph"/>
              <w:numPr>
                <w:ilvl w:val="0"/>
                <w:numId w:val="99"/>
              </w:numPr>
              <w:shd w:val="clear" w:color="auto" w:fill="FFFFFF"/>
              <w:jc w:val="left"/>
              <w:rPr>
                <w:color w:val="222222"/>
              </w:rPr>
            </w:pPr>
            <w:r w:rsidRPr="00536A1D">
              <w:rPr>
                <w:color w:val="222222"/>
              </w:rPr>
              <w:t>M&amp;T Bank</w:t>
            </w:r>
          </w:p>
          <w:p w14:paraId="6232FAC2" w14:textId="77777777" w:rsidR="00290DDC" w:rsidRPr="00536A1D" w:rsidRDefault="00290DDC" w:rsidP="00536A1D">
            <w:pPr>
              <w:pStyle w:val="ListParagraph"/>
              <w:numPr>
                <w:ilvl w:val="0"/>
                <w:numId w:val="99"/>
              </w:numPr>
              <w:shd w:val="clear" w:color="auto" w:fill="FFFFFF"/>
              <w:jc w:val="left"/>
              <w:rPr>
                <w:color w:val="222222"/>
              </w:rPr>
            </w:pPr>
            <w:r w:rsidRPr="00536A1D">
              <w:rPr>
                <w:color w:val="222222"/>
              </w:rPr>
              <w:t>First National Bank of Pennsylvania (FNB)</w:t>
            </w:r>
          </w:p>
          <w:p w14:paraId="58CAD4F1" w14:textId="77777777" w:rsidR="00290DDC" w:rsidRPr="00536A1D" w:rsidRDefault="00290DDC" w:rsidP="00536A1D">
            <w:pPr>
              <w:pStyle w:val="ListParagraph"/>
              <w:numPr>
                <w:ilvl w:val="0"/>
                <w:numId w:val="99"/>
              </w:numPr>
              <w:shd w:val="clear" w:color="auto" w:fill="FFFFFF"/>
              <w:jc w:val="left"/>
              <w:rPr>
                <w:color w:val="222222"/>
              </w:rPr>
            </w:pPr>
            <w:r w:rsidRPr="00536A1D">
              <w:rPr>
                <w:color w:val="222222"/>
              </w:rPr>
              <w:t>CNB Bank</w:t>
            </w:r>
          </w:p>
          <w:p w14:paraId="7858140A" w14:textId="77777777" w:rsidR="00290DDC" w:rsidRPr="00536A1D" w:rsidRDefault="00290DDC" w:rsidP="00536A1D">
            <w:pPr>
              <w:pStyle w:val="ListParagraph"/>
              <w:numPr>
                <w:ilvl w:val="0"/>
                <w:numId w:val="99"/>
              </w:numPr>
              <w:shd w:val="clear" w:color="auto" w:fill="FFFFFF"/>
              <w:jc w:val="left"/>
              <w:rPr>
                <w:color w:val="222222"/>
              </w:rPr>
            </w:pPr>
            <w:r w:rsidRPr="00536A1D">
              <w:rPr>
                <w:color w:val="222222"/>
              </w:rPr>
              <w:t>Pennsylvania School District Liquid Asset Fund (PSDLAF).</w:t>
            </w:r>
          </w:p>
          <w:p w14:paraId="6605B273" w14:textId="77777777" w:rsidR="00290DDC" w:rsidRPr="00536A1D" w:rsidRDefault="00290DDC" w:rsidP="00536A1D">
            <w:pPr>
              <w:pStyle w:val="ListParagraph"/>
              <w:numPr>
                <w:ilvl w:val="0"/>
                <w:numId w:val="99"/>
              </w:numPr>
              <w:shd w:val="clear" w:color="auto" w:fill="FFFFFF"/>
              <w:jc w:val="left"/>
              <w:rPr>
                <w:color w:val="222222"/>
              </w:rPr>
            </w:pPr>
            <w:r w:rsidRPr="00536A1D">
              <w:rPr>
                <w:color w:val="222222"/>
              </w:rPr>
              <w:t>Pennsylvania Government Local Investment Trust (PLGIT).</w:t>
            </w:r>
          </w:p>
          <w:p w14:paraId="5EF13806" w14:textId="77777777" w:rsidR="00290DDC" w:rsidRDefault="00290DDC" w:rsidP="00536A1D">
            <w:pPr>
              <w:pStyle w:val="BodyText3"/>
              <w:jc w:val="left"/>
              <w:rPr>
                <w:rFonts w:ascii="Tahoma" w:hAnsi="Tahoma" w:cs="Tahoma"/>
              </w:rPr>
            </w:pPr>
            <w:r>
              <w:rPr>
                <w:rFonts w:ascii="Tahoma" w:hAnsi="Tahoma" w:cs="Tahoma"/>
              </w:rPr>
              <w:t xml:space="preserve">Mr. Norman Parks seconded the motion, and it was carried with a vote of 9-0-0.  </w:t>
            </w:r>
          </w:p>
          <w:p w14:paraId="039BD87F" w14:textId="77777777" w:rsidR="00290DDC" w:rsidRDefault="00290DDC" w:rsidP="00536A1D">
            <w:pPr>
              <w:shd w:val="clear" w:color="auto" w:fill="FFFFFF"/>
              <w:ind w:left="1980"/>
              <w:jc w:val="left"/>
              <w:rPr>
                <w:color w:val="222222"/>
              </w:rPr>
            </w:pPr>
          </w:p>
          <w:p w14:paraId="341D6D01" w14:textId="59F1F48C" w:rsidR="00290DDC" w:rsidRDefault="00290DDC" w:rsidP="00331B58">
            <w:pPr>
              <w:shd w:val="clear" w:color="auto" w:fill="FFFFFF"/>
              <w:ind w:left="0"/>
              <w:jc w:val="left"/>
              <w:rPr>
                <w:color w:val="222222"/>
                <w:szCs w:val="24"/>
              </w:rPr>
            </w:pPr>
            <w:r w:rsidRPr="00DA54FF">
              <w:t xml:space="preserve">Mr. Donald Yontosh, in the form of a motion, recommended to </w:t>
            </w:r>
            <w:r w:rsidRPr="00FA3E11">
              <w:rPr>
                <w:color w:val="222222"/>
                <w:szCs w:val="24"/>
              </w:rPr>
              <w:t>approve the following insurance policies at the stated rates for the period of July 1, 2025, to June 30, 2026:</w:t>
            </w:r>
          </w:p>
          <w:p w14:paraId="7E413714" w14:textId="77777777" w:rsidR="00597073" w:rsidRDefault="00597073" w:rsidP="00331B58">
            <w:pPr>
              <w:shd w:val="clear" w:color="auto" w:fill="FFFFFF"/>
              <w:ind w:left="0"/>
              <w:jc w:val="left"/>
              <w:rPr>
                <w:color w:val="222222"/>
                <w:szCs w:val="24"/>
              </w:rPr>
            </w:pPr>
          </w:p>
          <w:p w14:paraId="1DF3F239" w14:textId="702FE89A" w:rsidR="00597073" w:rsidRPr="00FA3E11" w:rsidRDefault="0066151D" w:rsidP="0066151D">
            <w:pPr>
              <w:shd w:val="clear" w:color="auto" w:fill="FFFFFF"/>
              <w:ind w:left="0"/>
              <w:rPr>
                <w:color w:val="222222"/>
                <w:szCs w:val="24"/>
              </w:rPr>
            </w:pPr>
            <w:r w:rsidRPr="0066151D">
              <w:rPr>
                <w:noProof/>
                <w:color w:val="222222"/>
                <w:szCs w:val="24"/>
              </w:rPr>
              <w:drawing>
                <wp:inline distT="0" distB="0" distL="0" distR="0" wp14:anchorId="78FB5CBE" wp14:editId="5E21EE84">
                  <wp:extent cx="3930852" cy="3333921"/>
                  <wp:effectExtent l="0" t="0" r="0" b="0"/>
                  <wp:docPr id="1242634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34267" name=""/>
                          <pic:cNvPicPr/>
                        </pic:nvPicPr>
                        <pic:blipFill>
                          <a:blip r:embed="rId7"/>
                          <a:stretch>
                            <a:fillRect/>
                          </a:stretch>
                        </pic:blipFill>
                        <pic:spPr>
                          <a:xfrm>
                            <a:off x="0" y="0"/>
                            <a:ext cx="3930852" cy="3333921"/>
                          </a:xfrm>
                          <a:prstGeom prst="rect">
                            <a:avLst/>
                          </a:prstGeom>
                        </pic:spPr>
                      </pic:pic>
                    </a:graphicData>
                  </a:graphic>
                </wp:inline>
              </w:drawing>
            </w:r>
          </w:p>
          <w:p w14:paraId="67EB9F32" w14:textId="77777777" w:rsidR="00290DDC" w:rsidRPr="00FA3E11" w:rsidRDefault="00290DDC" w:rsidP="00536A1D">
            <w:pPr>
              <w:shd w:val="clear" w:color="auto" w:fill="FFFFFF"/>
              <w:jc w:val="left"/>
              <w:rPr>
                <w:color w:val="222222"/>
                <w:szCs w:val="24"/>
              </w:rPr>
            </w:pPr>
          </w:p>
          <w:p w14:paraId="14CC120E" w14:textId="77777777" w:rsidR="00290DDC" w:rsidRPr="00FA3E11" w:rsidRDefault="00290DDC" w:rsidP="00536A1D">
            <w:pPr>
              <w:shd w:val="clear" w:color="auto" w:fill="FFFFFF"/>
              <w:ind w:left="1980"/>
              <w:jc w:val="left"/>
              <w:rPr>
                <w:color w:val="222222"/>
                <w:szCs w:val="24"/>
              </w:rPr>
            </w:pPr>
          </w:p>
          <w:p w14:paraId="66FF3A2F" w14:textId="77777777" w:rsidR="00290DDC" w:rsidRDefault="00290DDC" w:rsidP="00536A1D">
            <w:pPr>
              <w:pStyle w:val="BodyText3"/>
              <w:jc w:val="left"/>
              <w:rPr>
                <w:rFonts w:ascii="Tahoma" w:hAnsi="Tahoma" w:cs="Tahoma"/>
              </w:rPr>
            </w:pPr>
            <w:r>
              <w:rPr>
                <w:rFonts w:ascii="Tahoma" w:hAnsi="Tahoma" w:cs="Tahoma"/>
              </w:rPr>
              <w:t xml:space="preserve">Mr. Norman Parks seconded the motion, and it was carried with a vote of 9-0-0.  </w:t>
            </w:r>
          </w:p>
          <w:p w14:paraId="7C2A4695" w14:textId="77777777" w:rsidR="00290DDC" w:rsidRPr="001C75FA" w:rsidRDefault="00290DDC" w:rsidP="00536A1D">
            <w:pPr>
              <w:pStyle w:val="ListParagraph"/>
              <w:jc w:val="left"/>
              <w:rPr>
                <w:color w:val="222222"/>
                <w:szCs w:val="24"/>
              </w:rPr>
            </w:pPr>
          </w:p>
          <w:p w14:paraId="68680E83" w14:textId="4216FB09"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Pr="001C75FA">
              <w:rPr>
                <w:rFonts w:ascii="Tahoma" w:hAnsi="Tahoma" w:cs="Tahoma"/>
                <w:color w:val="222222"/>
              </w:rPr>
              <w:t xml:space="preserve">approve Workers’ Comp Insurance through AmTrust, broker Burns &amp; Burns Associates, at a rate of $36,011, for the term of July 1, 2025, to June 30, 2026. </w:t>
            </w:r>
            <w:r>
              <w:rPr>
                <w:rFonts w:ascii="Tahoma" w:hAnsi="Tahoma" w:cs="Tahoma"/>
              </w:rPr>
              <w:t xml:space="preserve">Mr. Norman Parks seconded the motion, and it was carried with a vote of 9-0-0.  </w:t>
            </w:r>
          </w:p>
          <w:p w14:paraId="760DBDA6" w14:textId="77777777" w:rsidR="00290DDC" w:rsidRDefault="00290DDC" w:rsidP="00536A1D">
            <w:pPr>
              <w:pStyle w:val="BodyText3"/>
              <w:ind w:firstLine="720"/>
              <w:jc w:val="left"/>
              <w:rPr>
                <w:rFonts w:ascii="Tahoma" w:hAnsi="Tahoma" w:cs="Tahoma"/>
              </w:rPr>
            </w:pPr>
          </w:p>
          <w:p w14:paraId="0BFA782A" w14:textId="41BCD5FA"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Pr="00A65D5E">
              <w:rPr>
                <w:rFonts w:ascii="Tahoma" w:hAnsi="Tahoma" w:cs="Tahoma"/>
                <w:color w:val="222222"/>
              </w:rPr>
              <w:t>approve payment application #</w:t>
            </w:r>
            <w:r>
              <w:rPr>
                <w:rFonts w:ascii="Tahoma" w:hAnsi="Tahoma" w:cs="Tahoma"/>
                <w:color w:val="222222"/>
              </w:rPr>
              <w:t>3</w:t>
            </w:r>
            <w:r w:rsidRPr="00A65D5E">
              <w:rPr>
                <w:rFonts w:ascii="Tahoma" w:hAnsi="Tahoma" w:cs="Tahoma"/>
                <w:color w:val="222222"/>
              </w:rPr>
              <w:t xml:space="preserve"> – </w:t>
            </w:r>
            <w:r>
              <w:rPr>
                <w:rFonts w:ascii="Tahoma" w:hAnsi="Tahoma" w:cs="Tahoma"/>
                <w:color w:val="222222"/>
              </w:rPr>
              <w:t>May</w:t>
            </w:r>
            <w:r w:rsidRPr="00A65D5E">
              <w:rPr>
                <w:rFonts w:ascii="Tahoma" w:hAnsi="Tahoma" w:cs="Tahoma"/>
                <w:color w:val="222222"/>
              </w:rPr>
              <w:t xml:space="preserve"> 2025 in the amount of $</w:t>
            </w:r>
            <w:r>
              <w:rPr>
                <w:rFonts w:ascii="Tahoma" w:hAnsi="Tahoma" w:cs="Tahoma"/>
                <w:color w:val="222222"/>
              </w:rPr>
              <w:t>999</w:t>
            </w:r>
            <w:r w:rsidRPr="00A65D5E">
              <w:rPr>
                <w:rFonts w:ascii="Tahoma" w:hAnsi="Tahoma" w:cs="Tahoma"/>
                <w:color w:val="222222"/>
              </w:rPr>
              <w:t>,</w:t>
            </w:r>
            <w:r>
              <w:rPr>
                <w:rFonts w:ascii="Tahoma" w:hAnsi="Tahoma" w:cs="Tahoma"/>
                <w:color w:val="222222"/>
              </w:rPr>
              <w:t>256.64</w:t>
            </w:r>
            <w:r w:rsidRPr="00A65D5E">
              <w:rPr>
                <w:rFonts w:ascii="Tahoma" w:hAnsi="Tahoma" w:cs="Tahoma"/>
                <w:color w:val="222222"/>
              </w:rPr>
              <w:t xml:space="preserve"> to </w:t>
            </w:r>
            <w:r>
              <w:rPr>
                <w:rFonts w:ascii="Tahoma" w:hAnsi="Tahoma" w:cs="Tahoma"/>
                <w:color w:val="222222"/>
              </w:rPr>
              <w:t xml:space="preserve">JC Orr &amp; Son, Inc. </w:t>
            </w:r>
            <w:r w:rsidRPr="00A65D5E">
              <w:rPr>
                <w:rFonts w:ascii="Tahoma" w:hAnsi="Tahoma" w:cs="Tahoma"/>
                <w:color w:val="222222"/>
              </w:rPr>
              <w:t>as it relates to the Renovation Project (to be paid out of bond funds).</w:t>
            </w:r>
            <w:r>
              <w:rPr>
                <w:rFonts w:ascii="Tahoma" w:hAnsi="Tahoma" w:cs="Tahoma"/>
              </w:rPr>
              <w:t xml:space="preserve"> Mr. Norman Parks seconded the motion, and it was carried with a vote of 9-0-0.  </w:t>
            </w:r>
          </w:p>
          <w:p w14:paraId="24346EBA" w14:textId="77777777" w:rsidR="00290DDC" w:rsidRDefault="00290DDC" w:rsidP="00536A1D">
            <w:pPr>
              <w:pStyle w:val="BodyText3"/>
              <w:ind w:left="720"/>
              <w:jc w:val="left"/>
              <w:rPr>
                <w:rFonts w:ascii="Tahoma" w:hAnsi="Tahoma" w:cs="Tahoma"/>
              </w:rPr>
            </w:pPr>
          </w:p>
          <w:p w14:paraId="7E58FF73" w14:textId="0499A154"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Pr>
                <w:rFonts w:ascii="Tahoma" w:hAnsi="Tahoma" w:cs="Tahoma"/>
                <w:color w:val="222222"/>
              </w:rPr>
              <w:t>approve payment application #6 – June 2025 in the amount of $2,693,895.51 to Quandel Construction Group, LLC as it relates to the Renovation Project (to be paid out of bond funds as detailed in the GESA Agreement).</w:t>
            </w:r>
            <w:r>
              <w:rPr>
                <w:rFonts w:ascii="Tahoma" w:hAnsi="Tahoma" w:cs="Tahoma"/>
              </w:rPr>
              <w:t xml:space="preserve"> Mr. Norman Parks seconded the motion, and it was carried with a vote of 9-0-0.  </w:t>
            </w:r>
          </w:p>
          <w:p w14:paraId="1CC805AF" w14:textId="77777777" w:rsidR="00290DDC" w:rsidRDefault="00290DDC" w:rsidP="00536A1D">
            <w:pPr>
              <w:pStyle w:val="BodyText3"/>
              <w:ind w:left="720"/>
              <w:jc w:val="left"/>
              <w:rPr>
                <w:rFonts w:ascii="Tahoma" w:hAnsi="Tahoma" w:cs="Tahoma"/>
              </w:rPr>
            </w:pPr>
          </w:p>
          <w:p w14:paraId="19212E49" w14:textId="7FE49923"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Pr>
                <w:rFonts w:ascii="Tahoma" w:hAnsi="Tahoma" w:cs="Tahoma"/>
                <w:color w:val="222222"/>
              </w:rPr>
              <w:t>approve p</w:t>
            </w:r>
            <w:r w:rsidRPr="00A65D5E">
              <w:rPr>
                <w:rFonts w:ascii="Tahoma" w:hAnsi="Tahoma" w:cs="Tahoma"/>
                <w:color w:val="222222"/>
              </w:rPr>
              <w:t>ayment of $3</w:t>
            </w:r>
            <w:r>
              <w:rPr>
                <w:rFonts w:ascii="Tahoma" w:hAnsi="Tahoma" w:cs="Tahoma"/>
                <w:color w:val="222222"/>
              </w:rPr>
              <w:t>5,403.20</w:t>
            </w:r>
            <w:r w:rsidRPr="00A65D5E">
              <w:rPr>
                <w:rFonts w:ascii="Tahoma" w:hAnsi="Tahoma" w:cs="Tahoma"/>
                <w:color w:val="222222"/>
              </w:rPr>
              <w:t xml:space="preserve"> for </w:t>
            </w:r>
            <w:r>
              <w:rPr>
                <w:rFonts w:ascii="Tahoma" w:hAnsi="Tahoma" w:cs="Tahoma"/>
                <w:color w:val="222222"/>
              </w:rPr>
              <w:t xml:space="preserve">April 2025 </w:t>
            </w:r>
            <w:r w:rsidRPr="00A65D5E">
              <w:rPr>
                <w:rFonts w:ascii="Tahoma" w:hAnsi="Tahoma" w:cs="Tahoma"/>
                <w:color w:val="222222"/>
              </w:rPr>
              <w:t>engineering costs to EI Associates for the Renovation Project (to be paid out of bond funds).</w:t>
            </w:r>
            <w:r>
              <w:rPr>
                <w:rFonts w:ascii="Tahoma" w:hAnsi="Tahoma" w:cs="Tahoma"/>
              </w:rPr>
              <w:t xml:space="preserve"> Mr. Norman Parks seconded the motion, and it was carried with a vote of 9-0-0.  </w:t>
            </w:r>
          </w:p>
          <w:p w14:paraId="1D76A4F6" w14:textId="77777777" w:rsidR="00290DDC" w:rsidRDefault="00290DDC" w:rsidP="00536A1D">
            <w:pPr>
              <w:pStyle w:val="BodyText3"/>
              <w:ind w:left="720"/>
              <w:jc w:val="left"/>
              <w:rPr>
                <w:rFonts w:ascii="Tahoma" w:hAnsi="Tahoma" w:cs="Tahoma"/>
              </w:rPr>
            </w:pPr>
          </w:p>
          <w:p w14:paraId="6221FEA8" w14:textId="620863AB"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Pr>
                <w:rFonts w:ascii="Tahoma" w:hAnsi="Tahoma" w:cs="Tahoma"/>
                <w:color w:val="222222"/>
              </w:rPr>
              <w:t>approve p</w:t>
            </w:r>
            <w:r w:rsidRPr="00A65D5E">
              <w:rPr>
                <w:rFonts w:ascii="Tahoma" w:hAnsi="Tahoma" w:cs="Tahoma"/>
                <w:color w:val="222222"/>
              </w:rPr>
              <w:t>ayment of $3</w:t>
            </w:r>
            <w:r>
              <w:rPr>
                <w:rFonts w:ascii="Tahoma" w:hAnsi="Tahoma" w:cs="Tahoma"/>
                <w:color w:val="222222"/>
              </w:rPr>
              <w:t>6,475.79</w:t>
            </w:r>
            <w:r w:rsidRPr="00A65D5E">
              <w:rPr>
                <w:rFonts w:ascii="Tahoma" w:hAnsi="Tahoma" w:cs="Tahoma"/>
                <w:color w:val="222222"/>
              </w:rPr>
              <w:t xml:space="preserve"> for </w:t>
            </w:r>
            <w:r>
              <w:rPr>
                <w:rFonts w:ascii="Tahoma" w:hAnsi="Tahoma" w:cs="Tahoma"/>
                <w:color w:val="222222"/>
              </w:rPr>
              <w:t xml:space="preserve">May 2025 </w:t>
            </w:r>
            <w:r w:rsidRPr="00A65D5E">
              <w:rPr>
                <w:rFonts w:ascii="Tahoma" w:hAnsi="Tahoma" w:cs="Tahoma"/>
                <w:color w:val="222222"/>
              </w:rPr>
              <w:t>engineering costs to EI Associates for the Renovation Project (to be paid out of bond funds).</w:t>
            </w:r>
            <w:r>
              <w:rPr>
                <w:rFonts w:ascii="Tahoma" w:hAnsi="Tahoma" w:cs="Tahoma"/>
              </w:rPr>
              <w:t xml:space="preserve"> Mr. Norman Parks seconded the motion, and it was carried with a vote of 9-0-0.  </w:t>
            </w:r>
          </w:p>
          <w:p w14:paraId="531417DD" w14:textId="77777777" w:rsidR="00290DDC" w:rsidRDefault="00290DDC" w:rsidP="00536A1D">
            <w:pPr>
              <w:pStyle w:val="BodyText3"/>
              <w:ind w:left="720"/>
              <w:jc w:val="left"/>
              <w:rPr>
                <w:rFonts w:ascii="Tahoma" w:hAnsi="Tahoma" w:cs="Tahoma"/>
              </w:rPr>
            </w:pPr>
          </w:p>
          <w:p w14:paraId="21B1CE70" w14:textId="5FEF5D02" w:rsidR="00290DDC" w:rsidRDefault="00290DDC" w:rsidP="00536A1D">
            <w:pPr>
              <w:pStyle w:val="BodyText3"/>
              <w:jc w:val="left"/>
              <w:rPr>
                <w:rFonts w:ascii="Tahoma" w:hAnsi="Tahoma" w:cs="Tahoma"/>
              </w:rPr>
            </w:pPr>
            <w:r w:rsidRPr="00DA54FF">
              <w:rPr>
                <w:rFonts w:ascii="Tahoma" w:hAnsi="Tahoma" w:cs="Tahoma"/>
              </w:rPr>
              <w:t xml:space="preserve">Mr. Donald Yontosh, in the form of a motion, recommended to </w:t>
            </w:r>
            <w:r w:rsidRPr="00C74BC1">
              <w:rPr>
                <w:rFonts w:ascii="Tahoma" w:hAnsi="Tahoma" w:cs="Tahoma"/>
              </w:rPr>
              <w:t xml:space="preserve">approve payment to FacTech, Inc. in the amount of $19,192.34 for professional services - April 2025 as it relates to the Renovation Project (to be paid out of bond funds). </w:t>
            </w:r>
            <w:r>
              <w:rPr>
                <w:rFonts w:ascii="Tahoma" w:hAnsi="Tahoma" w:cs="Tahoma"/>
              </w:rPr>
              <w:t xml:space="preserve">Mr. Norman Parks seconded the motion, and it was carried with a vote of 9-0-0.  </w:t>
            </w:r>
          </w:p>
          <w:p w14:paraId="7D9318DD" w14:textId="77777777" w:rsidR="00290DDC" w:rsidRDefault="00290DDC" w:rsidP="00536A1D">
            <w:pPr>
              <w:pStyle w:val="BodyText3"/>
              <w:ind w:firstLine="720"/>
              <w:jc w:val="left"/>
              <w:rPr>
                <w:rFonts w:ascii="Tahoma" w:hAnsi="Tahoma" w:cs="Tahoma"/>
              </w:rPr>
            </w:pPr>
          </w:p>
          <w:p w14:paraId="6FAEC417" w14:textId="72DB7568" w:rsidR="00C616B9" w:rsidRDefault="00C616B9" w:rsidP="00C616B9">
            <w:pPr>
              <w:pStyle w:val="BodyText3"/>
              <w:jc w:val="left"/>
              <w:rPr>
                <w:rFonts w:ascii="Tahoma" w:hAnsi="Tahoma" w:cs="Tahoma"/>
              </w:rPr>
            </w:pPr>
            <w:r w:rsidRPr="00DA54FF">
              <w:rPr>
                <w:rFonts w:ascii="Tahoma" w:hAnsi="Tahoma" w:cs="Tahoma"/>
              </w:rPr>
              <w:t xml:space="preserve">Mr. Donald Yontosh, in the form of a motion, recommended to </w:t>
            </w:r>
            <w:r w:rsidRPr="00C74BC1">
              <w:rPr>
                <w:rFonts w:ascii="Tahoma" w:hAnsi="Tahoma" w:cs="Tahoma"/>
              </w:rPr>
              <w:t xml:space="preserve">approve payment to </w:t>
            </w:r>
            <w:r>
              <w:rPr>
                <w:rFonts w:ascii="Tahoma" w:hAnsi="Tahoma" w:cs="Tahoma"/>
              </w:rPr>
              <w:t>S.A. Comunale Co., Inc. for June 2025</w:t>
            </w:r>
            <w:r w:rsidRPr="00C74BC1">
              <w:rPr>
                <w:rFonts w:ascii="Tahoma" w:hAnsi="Tahoma" w:cs="Tahoma"/>
              </w:rPr>
              <w:t xml:space="preserve"> in the amount of $1</w:t>
            </w:r>
            <w:r>
              <w:rPr>
                <w:rFonts w:ascii="Tahoma" w:hAnsi="Tahoma" w:cs="Tahoma"/>
              </w:rPr>
              <w:t>5</w:t>
            </w:r>
            <w:r w:rsidRPr="00C74BC1">
              <w:rPr>
                <w:rFonts w:ascii="Tahoma" w:hAnsi="Tahoma" w:cs="Tahoma"/>
              </w:rPr>
              <w:t>,</w:t>
            </w:r>
            <w:r>
              <w:rPr>
                <w:rFonts w:ascii="Tahoma" w:hAnsi="Tahoma" w:cs="Tahoma"/>
              </w:rPr>
              <w:t xml:space="preserve">300 </w:t>
            </w:r>
            <w:r w:rsidRPr="00C74BC1">
              <w:rPr>
                <w:rFonts w:ascii="Tahoma" w:hAnsi="Tahoma" w:cs="Tahoma"/>
              </w:rPr>
              <w:t xml:space="preserve">as it relates to the Renovation Project (to be paid out of bond funds). </w:t>
            </w:r>
            <w:r>
              <w:rPr>
                <w:rFonts w:ascii="Tahoma" w:hAnsi="Tahoma" w:cs="Tahoma"/>
              </w:rPr>
              <w:t xml:space="preserve">Mr. Norman Parks seconded the motion, and it was carried with a vote of 9-0-0.  </w:t>
            </w:r>
          </w:p>
          <w:p w14:paraId="2CCEF3E0" w14:textId="77777777" w:rsidR="00C616B9" w:rsidRDefault="00C616B9" w:rsidP="006F63B0">
            <w:pPr>
              <w:pStyle w:val="BodyText3"/>
              <w:jc w:val="left"/>
              <w:rPr>
                <w:rFonts w:ascii="Tahoma" w:eastAsia="Tahoma" w:hAnsi="Tahoma" w:cs="Tahoma"/>
              </w:rPr>
            </w:pPr>
          </w:p>
          <w:p w14:paraId="392DD3D5" w14:textId="5F2B443F" w:rsidR="006F63B0" w:rsidRDefault="006F63B0" w:rsidP="006F63B0">
            <w:pPr>
              <w:pStyle w:val="BodyText3"/>
              <w:jc w:val="left"/>
              <w:rPr>
                <w:rFonts w:ascii="Tahoma" w:eastAsia="Tahoma" w:hAnsi="Tahoma" w:cs="Tahoma"/>
                <w:color w:val="222222"/>
              </w:rPr>
            </w:pPr>
            <w:r w:rsidRPr="00331B58">
              <w:rPr>
                <w:rFonts w:ascii="Tahoma" w:eastAsia="Tahoma" w:hAnsi="Tahoma" w:cs="Tahoma"/>
              </w:rPr>
              <w:t xml:space="preserve">Mr. Donald Yontosh, in the form of a motion, recommended to </w:t>
            </w:r>
            <w:r w:rsidRPr="00331B58">
              <w:rPr>
                <w:rFonts w:ascii="Tahoma" w:eastAsia="Tahoma" w:hAnsi="Tahoma" w:cs="Tahoma"/>
                <w:color w:val="222222"/>
              </w:rPr>
              <w:t xml:space="preserve">approve the </w:t>
            </w:r>
            <w:r>
              <w:rPr>
                <w:rFonts w:ascii="Tahoma" w:eastAsia="Tahoma" w:hAnsi="Tahoma" w:cs="Tahoma"/>
                <w:color w:val="222222"/>
              </w:rPr>
              <w:t>quote from Gerald Sherry &amp; Associates, Inc. in the amount of $19,673.00 for a new electric stationary kettle for the West Branch Cafeteria (to be paid out of cafeteria funds).</w:t>
            </w:r>
          </w:p>
          <w:p w14:paraId="43789320" w14:textId="77777777" w:rsidR="006F63B0" w:rsidRDefault="006F63B0" w:rsidP="006F63B0">
            <w:pPr>
              <w:pStyle w:val="BodyText3"/>
              <w:jc w:val="left"/>
              <w:rPr>
                <w:rFonts w:ascii="Tahoma" w:eastAsia="Tahoma" w:hAnsi="Tahoma" w:cs="Tahoma"/>
                <w:color w:val="222222"/>
              </w:rPr>
            </w:pPr>
          </w:p>
          <w:p w14:paraId="3746E4C9" w14:textId="77777777" w:rsidR="006F63B0" w:rsidRDefault="006F63B0" w:rsidP="006F63B0">
            <w:pPr>
              <w:pStyle w:val="BodyText3"/>
              <w:jc w:val="left"/>
              <w:rPr>
                <w:rFonts w:ascii="Tahoma" w:eastAsia="Tahoma" w:hAnsi="Tahoma" w:cs="Tahoma"/>
                <w:color w:val="222222"/>
              </w:rPr>
            </w:pPr>
          </w:p>
          <w:p w14:paraId="48805A30" w14:textId="77777777" w:rsidR="006F63B0" w:rsidRDefault="00290DDC" w:rsidP="006F63B0">
            <w:pPr>
              <w:pStyle w:val="BodyText3"/>
              <w:jc w:val="left"/>
              <w:rPr>
                <w:rFonts w:ascii="Tahoma" w:hAnsi="Tahoma" w:cs="Tahoma"/>
              </w:rPr>
            </w:pPr>
            <w:r w:rsidRPr="00331B58">
              <w:rPr>
                <w:rFonts w:ascii="Tahoma" w:eastAsia="Tahoma" w:hAnsi="Tahoma" w:cs="Tahoma"/>
              </w:rPr>
              <w:t xml:space="preserve">Mr. Donald Yontosh, in the form of a motion, recommended to </w:t>
            </w:r>
            <w:r w:rsidRPr="00331B58">
              <w:rPr>
                <w:rFonts w:ascii="Tahoma" w:eastAsia="Tahoma" w:hAnsi="Tahoma" w:cs="Tahoma"/>
                <w:color w:val="222222"/>
              </w:rPr>
              <w:t xml:space="preserve">approve the Xerox contract for the period of July 1, 2025, to June 30, 2030.  Monthly </w:t>
            </w:r>
            <w:r w:rsidR="0066151D" w:rsidRPr="00331B58">
              <w:rPr>
                <w:color w:val="222222"/>
              </w:rPr>
              <w:t>lease</w:t>
            </w:r>
            <w:r w:rsidRPr="00331B58">
              <w:rPr>
                <w:rFonts w:ascii="Tahoma" w:eastAsia="Tahoma" w:hAnsi="Tahoma" w:cs="Tahoma"/>
                <w:color w:val="222222"/>
              </w:rPr>
              <w:t xml:space="preserve"> is $1,579.67.</w:t>
            </w:r>
            <w:r w:rsidR="006F63B0">
              <w:rPr>
                <w:rFonts w:ascii="Tahoma" w:hAnsi="Tahoma" w:cs="Tahoma"/>
              </w:rPr>
              <w:t xml:space="preserve"> </w:t>
            </w:r>
          </w:p>
          <w:p w14:paraId="57DB3D09" w14:textId="1F02C65B" w:rsidR="006F63B0" w:rsidRDefault="006F63B0" w:rsidP="006F63B0">
            <w:pPr>
              <w:pStyle w:val="BodyText3"/>
              <w:jc w:val="left"/>
              <w:rPr>
                <w:rFonts w:ascii="Tahoma" w:hAnsi="Tahoma" w:cs="Tahoma"/>
              </w:rPr>
            </w:pPr>
            <w:r>
              <w:rPr>
                <w:rFonts w:ascii="Tahoma" w:hAnsi="Tahoma" w:cs="Tahoma"/>
              </w:rPr>
              <w:t xml:space="preserve">Mr. Norman Parks seconded the motion, and it was carried with a vote of 9-0-0.  </w:t>
            </w:r>
          </w:p>
          <w:p w14:paraId="0F2DCC00" w14:textId="10C16793" w:rsidR="00290DDC" w:rsidRPr="00331B58" w:rsidRDefault="00290DDC" w:rsidP="00331B58">
            <w:pPr>
              <w:shd w:val="clear" w:color="auto" w:fill="FFFFFF"/>
              <w:jc w:val="left"/>
              <w:rPr>
                <w:color w:val="222222"/>
              </w:rPr>
            </w:pPr>
          </w:p>
          <w:p w14:paraId="6AF7DD43" w14:textId="77777777" w:rsidR="00290DDC" w:rsidRDefault="00290DDC" w:rsidP="00536A1D">
            <w:pPr>
              <w:pStyle w:val="ListParagraph"/>
              <w:shd w:val="clear" w:color="auto" w:fill="FFFFFF"/>
              <w:jc w:val="left"/>
              <w:rPr>
                <w:color w:val="222222"/>
              </w:rPr>
            </w:pPr>
          </w:p>
          <w:p w14:paraId="1F88FE09" w14:textId="1F08CA8B" w:rsidR="00290DDC" w:rsidRPr="00331B58" w:rsidRDefault="00290DDC" w:rsidP="00331B58">
            <w:pPr>
              <w:shd w:val="clear" w:color="auto" w:fill="FFFFFF"/>
              <w:jc w:val="left"/>
              <w:rPr>
                <w:color w:val="222222"/>
              </w:rPr>
            </w:pPr>
            <w:r w:rsidRPr="00331B58">
              <w:t xml:space="preserve">Mr. Donald Yontosh, in the form of a motion, recommended to </w:t>
            </w:r>
            <w:r w:rsidRPr="00331B58">
              <w:rPr>
                <w:color w:val="222222"/>
              </w:rPr>
              <w:t>approve the Final General Fund Budget for the 2025-2026 school year.  Providing a total budgeted revenue of $22,562,080 and total budget expenditures of $22,952,524 with a preliminary budget deficit of $390,444 and implementing the following tax rates:</w:t>
            </w:r>
          </w:p>
          <w:p w14:paraId="658666F9" w14:textId="77777777" w:rsidR="00290DDC" w:rsidRPr="00331B58" w:rsidRDefault="00290DDC" w:rsidP="00331B58">
            <w:pPr>
              <w:pStyle w:val="ListParagraph"/>
              <w:numPr>
                <w:ilvl w:val="0"/>
                <w:numId w:val="101"/>
              </w:numPr>
              <w:shd w:val="clear" w:color="auto" w:fill="FFFFFF"/>
              <w:jc w:val="left"/>
              <w:rPr>
                <w:color w:val="222222"/>
              </w:rPr>
            </w:pPr>
            <w:r w:rsidRPr="00331B58">
              <w:rPr>
                <w:color w:val="222222"/>
              </w:rPr>
              <w:t>60.9 mills (increase of 1.77 mills) for Clearfield County and 14.76 mills (increase of .43 mills) for Clinton County</w:t>
            </w:r>
          </w:p>
          <w:p w14:paraId="70295823" w14:textId="77777777" w:rsidR="00290DDC" w:rsidRPr="00331B58" w:rsidRDefault="00290DDC" w:rsidP="00331B58">
            <w:pPr>
              <w:pStyle w:val="ListParagraph"/>
              <w:numPr>
                <w:ilvl w:val="0"/>
                <w:numId w:val="101"/>
              </w:numPr>
              <w:shd w:val="clear" w:color="auto" w:fill="FFFFFF"/>
              <w:jc w:val="left"/>
              <w:rPr>
                <w:color w:val="222222"/>
              </w:rPr>
            </w:pPr>
            <w:r w:rsidRPr="00331B58">
              <w:rPr>
                <w:color w:val="222222"/>
              </w:rPr>
              <w:t>$5.00 Per Capita (Section 679 School Code)</w:t>
            </w:r>
          </w:p>
          <w:p w14:paraId="7D273650" w14:textId="77777777" w:rsidR="00290DDC" w:rsidRPr="00331B58" w:rsidRDefault="00290DDC" w:rsidP="00331B58">
            <w:pPr>
              <w:pStyle w:val="ListParagraph"/>
              <w:numPr>
                <w:ilvl w:val="0"/>
                <w:numId w:val="101"/>
              </w:numPr>
              <w:shd w:val="clear" w:color="auto" w:fill="FFFFFF"/>
              <w:jc w:val="left"/>
              <w:rPr>
                <w:color w:val="222222"/>
              </w:rPr>
            </w:pPr>
            <w:r w:rsidRPr="00331B58">
              <w:rPr>
                <w:color w:val="222222"/>
              </w:rPr>
              <w:t>$5.00 Per Capita (Act 511)</w:t>
            </w:r>
          </w:p>
          <w:p w14:paraId="645BA827" w14:textId="77777777" w:rsidR="00290DDC" w:rsidRPr="00331B58" w:rsidRDefault="00290DDC" w:rsidP="00331B58">
            <w:pPr>
              <w:pStyle w:val="ListParagraph"/>
              <w:numPr>
                <w:ilvl w:val="0"/>
                <w:numId w:val="101"/>
              </w:numPr>
              <w:shd w:val="clear" w:color="auto" w:fill="FFFFFF"/>
              <w:jc w:val="left"/>
              <w:rPr>
                <w:color w:val="222222"/>
              </w:rPr>
            </w:pPr>
            <w:r w:rsidRPr="00331B58">
              <w:rPr>
                <w:color w:val="222222"/>
              </w:rPr>
              <w:t>$10.00 Occupation Tax (Act 511)</w:t>
            </w:r>
            <w:r w:rsidRPr="00331B58">
              <w:rPr>
                <w:color w:val="222222"/>
              </w:rPr>
              <w:tab/>
            </w:r>
            <w:r w:rsidRPr="00331B58">
              <w:rPr>
                <w:color w:val="222222"/>
              </w:rPr>
              <w:tab/>
            </w:r>
            <w:r w:rsidRPr="00331B58">
              <w:rPr>
                <w:color w:val="222222"/>
              </w:rPr>
              <w:tab/>
            </w:r>
            <w:r w:rsidRPr="00331B58">
              <w:rPr>
                <w:color w:val="222222"/>
              </w:rPr>
              <w:tab/>
            </w:r>
          </w:p>
          <w:p w14:paraId="2B4EBB35" w14:textId="77777777" w:rsidR="00290DDC" w:rsidRPr="00331B58" w:rsidRDefault="00290DDC" w:rsidP="00331B58">
            <w:pPr>
              <w:pStyle w:val="ListParagraph"/>
              <w:numPr>
                <w:ilvl w:val="0"/>
                <w:numId w:val="101"/>
              </w:numPr>
              <w:shd w:val="clear" w:color="auto" w:fill="FFFFFF"/>
              <w:jc w:val="left"/>
              <w:rPr>
                <w:color w:val="222222"/>
              </w:rPr>
            </w:pPr>
            <w:r w:rsidRPr="00331B58">
              <w:rPr>
                <w:color w:val="222222"/>
              </w:rPr>
              <w:t>$10.00 Local Service / Occupational Privilege Tax </w:t>
            </w:r>
          </w:p>
          <w:p w14:paraId="0670AE55" w14:textId="77777777" w:rsidR="00290DDC" w:rsidRPr="00331B58" w:rsidRDefault="00290DDC" w:rsidP="00331B58">
            <w:pPr>
              <w:pStyle w:val="ListParagraph"/>
              <w:numPr>
                <w:ilvl w:val="0"/>
                <w:numId w:val="101"/>
              </w:numPr>
              <w:shd w:val="clear" w:color="auto" w:fill="FFFFFF"/>
              <w:jc w:val="left"/>
              <w:rPr>
                <w:color w:val="222222"/>
              </w:rPr>
            </w:pPr>
            <w:r w:rsidRPr="00331B58">
              <w:rPr>
                <w:color w:val="222222"/>
              </w:rPr>
              <w:t>1.0% Earned Income Tax (shared evenly with municipalities, Act 511)</w:t>
            </w:r>
          </w:p>
          <w:p w14:paraId="2BDCB0B2" w14:textId="77777777" w:rsidR="00290DDC" w:rsidRPr="00331B58" w:rsidRDefault="00290DDC" w:rsidP="00331B58">
            <w:pPr>
              <w:pStyle w:val="ListParagraph"/>
              <w:numPr>
                <w:ilvl w:val="0"/>
                <w:numId w:val="101"/>
              </w:numPr>
              <w:shd w:val="clear" w:color="auto" w:fill="FFFFFF"/>
              <w:jc w:val="left"/>
              <w:rPr>
                <w:color w:val="222222"/>
              </w:rPr>
            </w:pPr>
            <w:r w:rsidRPr="00331B58">
              <w:rPr>
                <w:color w:val="222222"/>
              </w:rPr>
              <w:t>1.0% Real Estate Transfer Tax (shared evenly with municipalities, Act 511) </w:t>
            </w:r>
          </w:p>
          <w:p w14:paraId="1F087ED7" w14:textId="4AF04853" w:rsidR="004769BE" w:rsidRPr="006E4D53" w:rsidRDefault="00290DDC" w:rsidP="004769BE">
            <w:pPr>
              <w:pStyle w:val="BodyText3"/>
              <w:jc w:val="left"/>
              <w:rPr>
                <w:rFonts w:ascii="Tahoma" w:hAnsi="Tahoma" w:cs="Tahoma"/>
              </w:rPr>
            </w:pPr>
            <w:r>
              <w:rPr>
                <w:rFonts w:ascii="Tahoma" w:hAnsi="Tahoma" w:cs="Tahoma"/>
              </w:rPr>
              <w:t xml:space="preserve">Mr. Norman Parks seconded the motion, and it was carried with a vote of 9-0-0. </w:t>
            </w:r>
            <w:r w:rsidR="004769BE">
              <w:rPr>
                <w:rFonts w:ascii="Tahoma" w:hAnsi="Tahoma" w:cs="Tahoma"/>
              </w:rPr>
              <w:t xml:space="preserve">.  </w:t>
            </w:r>
            <w:r w:rsidR="004769BE" w:rsidRPr="00863B6D">
              <w:rPr>
                <w:rFonts w:ascii="Tahoma" w:hAnsi="Tahoma" w:cs="Tahoma"/>
              </w:rPr>
              <w:t xml:space="preserve">Voice Roll Call: Mr. Yontosh – </w:t>
            </w:r>
            <w:r w:rsidR="004769BE">
              <w:rPr>
                <w:rFonts w:ascii="Tahoma" w:hAnsi="Tahoma" w:cs="Tahoma"/>
              </w:rPr>
              <w:t>yes</w:t>
            </w:r>
            <w:r w:rsidR="004769BE" w:rsidRPr="00863B6D">
              <w:rPr>
                <w:rFonts w:ascii="Tahoma" w:hAnsi="Tahoma" w:cs="Tahoma"/>
              </w:rPr>
              <w:t xml:space="preserve">; Mr. Dobo – yes; Mr. </w:t>
            </w:r>
            <w:r w:rsidR="004769BE">
              <w:rPr>
                <w:rFonts w:ascii="Tahoma" w:hAnsi="Tahoma" w:cs="Tahoma"/>
              </w:rPr>
              <w:t>Porter</w:t>
            </w:r>
            <w:r w:rsidR="004769BE" w:rsidRPr="00863B6D">
              <w:rPr>
                <w:rFonts w:ascii="Tahoma" w:hAnsi="Tahoma" w:cs="Tahoma"/>
              </w:rPr>
              <w:t xml:space="preserve"> – yes; Mr. Diviney – yes; Mr. Parks – </w:t>
            </w:r>
            <w:r w:rsidR="004769BE">
              <w:rPr>
                <w:rFonts w:ascii="Tahoma" w:hAnsi="Tahoma" w:cs="Tahoma"/>
              </w:rPr>
              <w:t>ye</w:t>
            </w:r>
            <w:r w:rsidR="004769BE" w:rsidRPr="00863B6D">
              <w:rPr>
                <w:rFonts w:ascii="Tahoma" w:hAnsi="Tahoma" w:cs="Tahoma"/>
              </w:rPr>
              <w:t xml:space="preserve">s; Mrs. Maines – </w:t>
            </w:r>
            <w:r w:rsidR="004769BE">
              <w:rPr>
                <w:rFonts w:ascii="Tahoma" w:hAnsi="Tahoma" w:cs="Tahoma"/>
              </w:rPr>
              <w:t>yes</w:t>
            </w:r>
            <w:r w:rsidR="004769BE" w:rsidRPr="00863B6D">
              <w:rPr>
                <w:rFonts w:ascii="Tahoma" w:hAnsi="Tahoma" w:cs="Tahoma"/>
              </w:rPr>
              <w:t xml:space="preserve">; Mr. Smeal – </w:t>
            </w:r>
            <w:r w:rsidR="004769BE">
              <w:rPr>
                <w:rFonts w:ascii="Tahoma" w:hAnsi="Tahoma" w:cs="Tahoma"/>
              </w:rPr>
              <w:t>y</w:t>
            </w:r>
            <w:r w:rsidR="004769BE" w:rsidRPr="00863B6D">
              <w:rPr>
                <w:rFonts w:ascii="Tahoma" w:hAnsi="Tahoma" w:cs="Tahoma"/>
              </w:rPr>
              <w:t>es</w:t>
            </w:r>
            <w:r w:rsidR="004769BE">
              <w:rPr>
                <w:rFonts w:ascii="Tahoma" w:hAnsi="Tahoma" w:cs="Tahoma"/>
              </w:rPr>
              <w:t>; Mrs. Brown – yes Mr. Emigh - yes.  9</w:t>
            </w:r>
            <w:r w:rsidR="004769BE" w:rsidRPr="00863B6D">
              <w:rPr>
                <w:rFonts w:ascii="Tahoma" w:hAnsi="Tahoma" w:cs="Tahoma"/>
              </w:rPr>
              <w:t xml:space="preserve"> – yes; </w:t>
            </w:r>
            <w:r w:rsidR="004769BE">
              <w:rPr>
                <w:rFonts w:ascii="Tahoma" w:hAnsi="Tahoma" w:cs="Tahoma"/>
              </w:rPr>
              <w:t>0</w:t>
            </w:r>
            <w:r w:rsidR="004769BE" w:rsidRPr="00863B6D">
              <w:rPr>
                <w:rFonts w:ascii="Tahoma" w:hAnsi="Tahoma" w:cs="Tahoma"/>
              </w:rPr>
              <w:t xml:space="preserve"> – no.</w:t>
            </w:r>
          </w:p>
          <w:p w14:paraId="4385688A" w14:textId="23F6B7A7" w:rsidR="00290DDC" w:rsidRDefault="00290DDC" w:rsidP="00536A1D">
            <w:pPr>
              <w:pStyle w:val="BodyText3"/>
              <w:jc w:val="left"/>
              <w:rPr>
                <w:rFonts w:ascii="Tahoma" w:hAnsi="Tahoma" w:cs="Tahoma"/>
              </w:rPr>
            </w:pPr>
            <w:r>
              <w:rPr>
                <w:rFonts w:ascii="Tahoma" w:hAnsi="Tahoma" w:cs="Tahoma"/>
              </w:rPr>
              <w:t xml:space="preserve"> </w:t>
            </w:r>
          </w:p>
          <w:p w14:paraId="2E980418" w14:textId="77777777" w:rsidR="0066151D" w:rsidRDefault="00290DDC" w:rsidP="004769BE">
            <w:pPr>
              <w:pStyle w:val="BodyText3"/>
              <w:jc w:val="left"/>
              <w:rPr>
                <w:rFonts w:ascii="Tahoma" w:hAnsi="Tahoma" w:cs="Tahoma"/>
                <w:color w:val="222222"/>
              </w:rPr>
            </w:pPr>
            <w:r w:rsidRPr="00DA54FF">
              <w:rPr>
                <w:rFonts w:ascii="Tahoma" w:hAnsi="Tahoma" w:cs="Tahoma"/>
              </w:rPr>
              <w:t xml:space="preserve">Mr. Donald Yontosh, in the form of a motion, recommended to </w:t>
            </w:r>
            <w:r w:rsidRPr="00524FA0">
              <w:rPr>
                <w:rFonts w:ascii="Tahoma" w:hAnsi="Tahoma" w:cs="Tahoma"/>
              </w:rPr>
              <w:t xml:space="preserve">adopt </w:t>
            </w:r>
            <w:r w:rsidRPr="00524FA0">
              <w:rPr>
                <w:rFonts w:ascii="Tahoma" w:hAnsi="Tahoma" w:cs="Tahoma"/>
                <w:color w:val="000000"/>
              </w:rPr>
              <w:t xml:space="preserve">the 2025 Homestead and Farmstead Resolution in alignment with the approved </w:t>
            </w:r>
            <w:r w:rsidRPr="00524FA0">
              <w:rPr>
                <w:rFonts w:ascii="Tahoma" w:hAnsi="Tahoma" w:cs="Tahoma"/>
                <w:color w:val="222222"/>
              </w:rPr>
              <w:t xml:space="preserve">Final West </w:t>
            </w:r>
          </w:p>
          <w:p w14:paraId="01CA1773" w14:textId="0122C97A" w:rsidR="00FC536D" w:rsidRPr="009D5145" w:rsidRDefault="00290DDC" w:rsidP="004769BE">
            <w:pPr>
              <w:pStyle w:val="BodyText3"/>
              <w:jc w:val="left"/>
            </w:pPr>
            <w:r w:rsidRPr="00524FA0">
              <w:rPr>
                <w:rFonts w:ascii="Tahoma" w:hAnsi="Tahoma" w:cs="Tahoma"/>
                <w:color w:val="222222"/>
              </w:rPr>
              <w:t>Branch Area School District General Fund budget.</w:t>
            </w:r>
            <w:r>
              <w:rPr>
                <w:rFonts w:ascii="Tahoma" w:hAnsi="Tahoma" w:cs="Tahoma"/>
              </w:rPr>
              <w:t xml:space="preserve"> Mr. Norman Parks seconded the motion, and it was carried with a vote of 9-0-0.  </w:t>
            </w:r>
          </w:p>
        </w:tc>
      </w:tr>
      <w:tr w:rsidR="006C25E9" w:rsidRPr="009D5145" w14:paraId="5CAB401B" w14:textId="77777777" w:rsidTr="006F7A91">
        <w:trPr>
          <w:trHeight w:val="540"/>
        </w:trPr>
        <w:tc>
          <w:tcPr>
            <w:tcW w:w="1235" w:type="dxa"/>
          </w:tcPr>
          <w:p w14:paraId="30404CB1" w14:textId="77777777" w:rsidR="006C25E9" w:rsidRPr="00052A57" w:rsidRDefault="006C25E9">
            <w:pPr>
              <w:rPr>
                <w:sz w:val="16"/>
              </w:rPr>
            </w:pPr>
          </w:p>
        </w:tc>
        <w:tc>
          <w:tcPr>
            <w:tcW w:w="8000" w:type="dxa"/>
          </w:tcPr>
          <w:p w14:paraId="2DCAEB22" w14:textId="77777777" w:rsidR="006C25E9" w:rsidRPr="00C66DCA" w:rsidRDefault="006C25E9"/>
        </w:tc>
      </w:tr>
    </w:tbl>
    <w:p w14:paraId="21087770" w14:textId="228096AB" w:rsidR="00B00692" w:rsidRPr="009D5145" w:rsidRDefault="00107F02" w:rsidP="008917E2">
      <w:pPr>
        <w:spacing w:after="0" w:line="240" w:lineRule="auto"/>
        <w:rPr>
          <w:rFonts w:ascii="Tahoma" w:eastAsia="Tahoma" w:hAnsi="Tahoma" w:cs="Tahoma"/>
          <w:b/>
          <w:bCs/>
          <w:sz w:val="20"/>
          <w:szCs w:val="20"/>
          <w:u w:val="single"/>
        </w:rPr>
      </w:pPr>
      <w:r>
        <w:rPr>
          <w:rFonts w:ascii="Tahoma" w:eastAsia="Tahoma" w:hAnsi="Tahoma" w:cs="Tahoma"/>
          <w:sz w:val="20"/>
          <w:szCs w:val="20"/>
        </w:rPr>
        <w:t xml:space="preserve">  </w:t>
      </w:r>
      <w:r w:rsidR="00C53E3A">
        <w:rPr>
          <w:rFonts w:ascii="Tahoma" w:eastAsia="Tahoma" w:hAnsi="Tahoma" w:cs="Tahoma"/>
          <w:b/>
          <w:bCs/>
          <w:sz w:val="20"/>
          <w:szCs w:val="20"/>
          <w:u w:val="single"/>
        </w:rPr>
        <w:t>OTHER ITEMS FOR ANNOUCNEMENT / DISCUSSION</w:t>
      </w:r>
    </w:p>
    <w:p w14:paraId="1201345D" w14:textId="2B671D20" w:rsidR="00B00692" w:rsidRDefault="00B00692" w:rsidP="006063FA">
      <w:pPr>
        <w:spacing w:after="0" w:line="240" w:lineRule="auto"/>
        <w:ind w:left="115" w:firstLine="5"/>
        <w:rPr>
          <w:rFonts w:ascii="Tahoma" w:eastAsia="Tahoma" w:hAnsi="Tahoma" w:cs="Tahoma"/>
          <w:bCs/>
          <w:sz w:val="20"/>
          <w:szCs w:val="20"/>
        </w:rPr>
      </w:pPr>
    </w:p>
    <w:p w14:paraId="642B3682" w14:textId="04F7FA7D" w:rsidR="00C53E3A" w:rsidRDefault="00C53E3A" w:rsidP="000F18FF">
      <w:pPr>
        <w:pStyle w:val="BodyText3"/>
        <w:numPr>
          <w:ilvl w:val="0"/>
          <w:numId w:val="57"/>
        </w:numPr>
        <w:rPr>
          <w:rFonts w:ascii="Tahoma" w:hAnsi="Tahoma" w:cs="Tahoma"/>
          <w:bCs/>
        </w:rPr>
      </w:pPr>
      <w:r>
        <w:rPr>
          <w:rFonts w:ascii="Tahoma" w:hAnsi="Tahoma" w:cs="Tahoma"/>
          <w:bCs/>
        </w:rPr>
        <w:t>July</w:t>
      </w:r>
      <w:r w:rsidR="00D17C81">
        <w:rPr>
          <w:rFonts w:ascii="Tahoma" w:hAnsi="Tahoma" w:cs="Tahoma"/>
          <w:bCs/>
        </w:rPr>
        <w:t xml:space="preserve"> Meeting – July 2</w:t>
      </w:r>
      <w:r w:rsidR="004769BE">
        <w:rPr>
          <w:rFonts w:ascii="Tahoma" w:hAnsi="Tahoma" w:cs="Tahoma"/>
          <w:bCs/>
        </w:rPr>
        <w:t>8</w:t>
      </w:r>
      <w:r w:rsidR="00D17C81">
        <w:rPr>
          <w:rFonts w:ascii="Tahoma" w:hAnsi="Tahoma" w:cs="Tahoma"/>
          <w:bCs/>
        </w:rPr>
        <w:t>, 202</w:t>
      </w:r>
      <w:r w:rsidR="004769BE">
        <w:rPr>
          <w:rFonts w:ascii="Tahoma" w:hAnsi="Tahoma" w:cs="Tahoma"/>
          <w:bCs/>
        </w:rPr>
        <w:t>5</w:t>
      </w:r>
      <w:r w:rsidR="00D17C81">
        <w:rPr>
          <w:rFonts w:ascii="Tahoma" w:hAnsi="Tahoma" w:cs="Tahoma"/>
          <w:bCs/>
        </w:rPr>
        <w:t xml:space="preserve"> (if necessary)</w:t>
      </w:r>
      <w:r>
        <w:rPr>
          <w:rFonts w:ascii="Tahoma" w:hAnsi="Tahoma" w:cs="Tahoma"/>
          <w:bCs/>
        </w:rPr>
        <w:t>.</w:t>
      </w:r>
    </w:p>
    <w:p w14:paraId="68D6FCF4" w14:textId="77777777" w:rsidR="00C53E3A" w:rsidRDefault="00C53E3A" w:rsidP="00C53E3A">
      <w:pPr>
        <w:pStyle w:val="BodyText3"/>
        <w:ind w:left="750"/>
        <w:rPr>
          <w:rFonts w:ascii="Tahoma" w:hAnsi="Tahoma" w:cs="Tahoma"/>
          <w:bCs/>
        </w:rPr>
      </w:pPr>
    </w:p>
    <w:p w14:paraId="2146CC3C" w14:textId="2AC189C5" w:rsidR="00972C90" w:rsidRPr="009D5145" w:rsidRDefault="00AF1C5F">
      <w:pPr>
        <w:spacing w:after="0" w:line="240" w:lineRule="auto"/>
        <w:ind w:firstLine="115"/>
        <w:rPr>
          <w:rFonts w:ascii="Tahoma" w:eastAsia="Tahoma" w:hAnsi="Tahoma" w:cs="Tahoma"/>
          <w:b/>
          <w:sz w:val="20"/>
          <w:szCs w:val="20"/>
          <w:u w:val="single"/>
        </w:rPr>
      </w:pPr>
      <w:r w:rsidRPr="009D5145">
        <w:rPr>
          <w:rFonts w:ascii="Tahoma" w:eastAsia="Tahoma" w:hAnsi="Tahoma" w:cs="Tahoma"/>
          <w:b/>
          <w:sz w:val="20"/>
          <w:szCs w:val="20"/>
          <w:u w:val="single"/>
        </w:rPr>
        <w:t>ADJOURNMENT</w:t>
      </w:r>
    </w:p>
    <w:p w14:paraId="3415DA16" w14:textId="77777777" w:rsidR="00972C90" w:rsidRPr="009D5145" w:rsidRDefault="00AF1C5F">
      <w:pPr>
        <w:spacing w:after="0" w:line="240" w:lineRule="auto"/>
        <w:ind w:left="115"/>
        <w:rPr>
          <w:rFonts w:ascii="Tahoma" w:eastAsia="Tahoma" w:hAnsi="Tahoma" w:cs="Tahoma"/>
          <w:sz w:val="20"/>
          <w:szCs w:val="20"/>
        </w:rPr>
      </w:pPr>
      <w:r w:rsidRPr="009D5145">
        <w:rPr>
          <w:rFonts w:ascii="Tahoma" w:eastAsia="Tahoma" w:hAnsi="Tahoma" w:cs="Tahoma"/>
          <w:sz w:val="20"/>
          <w:szCs w:val="20"/>
        </w:rPr>
        <w:t xml:space="preserve"> </w:t>
      </w:r>
    </w:p>
    <w:p w14:paraId="455C51FD" w14:textId="4ABFA4A8" w:rsidR="00972C90" w:rsidRDefault="00AF1C5F">
      <w:pPr>
        <w:spacing w:after="0" w:line="240" w:lineRule="auto"/>
        <w:ind w:left="115"/>
        <w:rPr>
          <w:rFonts w:ascii="Tahoma" w:eastAsia="Tahoma" w:hAnsi="Tahoma" w:cs="Tahoma"/>
          <w:sz w:val="20"/>
          <w:szCs w:val="20"/>
        </w:rPr>
      </w:pPr>
      <w:r w:rsidRPr="009D5145">
        <w:rPr>
          <w:rFonts w:ascii="Tahoma" w:eastAsia="Tahoma" w:hAnsi="Tahoma" w:cs="Tahoma"/>
          <w:sz w:val="20"/>
          <w:szCs w:val="20"/>
        </w:rPr>
        <w:t xml:space="preserve">Mr. </w:t>
      </w:r>
      <w:r w:rsidR="00C13A79" w:rsidRPr="009D5145">
        <w:rPr>
          <w:rFonts w:ascii="Tahoma" w:eastAsia="Tahoma" w:hAnsi="Tahoma" w:cs="Tahoma"/>
          <w:sz w:val="20"/>
          <w:szCs w:val="20"/>
        </w:rPr>
        <w:t>Don</w:t>
      </w:r>
      <w:r w:rsidR="00500E24">
        <w:rPr>
          <w:rFonts w:ascii="Tahoma" w:eastAsia="Tahoma" w:hAnsi="Tahoma" w:cs="Tahoma"/>
          <w:sz w:val="20"/>
          <w:szCs w:val="20"/>
        </w:rPr>
        <w:t>ald</w:t>
      </w:r>
      <w:r w:rsidR="00C13A79" w:rsidRPr="009D5145">
        <w:rPr>
          <w:rFonts w:ascii="Tahoma" w:eastAsia="Tahoma" w:hAnsi="Tahoma" w:cs="Tahoma"/>
          <w:sz w:val="20"/>
          <w:szCs w:val="20"/>
        </w:rPr>
        <w:t xml:space="preserve"> Yontosh</w:t>
      </w:r>
      <w:r w:rsidRPr="009D5145">
        <w:rPr>
          <w:rFonts w:ascii="Tahoma" w:eastAsia="Tahoma" w:hAnsi="Tahoma" w:cs="Tahoma"/>
          <w:sz w:val="20"/>
          <w:szCs w:val="20"/>
        </w:rPr>
        <w:t xml:space="preserve">, in the form of a motion, recommended to adjourn the meeting </w:t>
      </w:r>
      <w:r w:rsidR="004148E4">
        <w:rPr>
          <w:rFonts w:ascii="Tahoma" w:eastAsia="Tahoma" w:hAnsi="Tahoma" w:cs="Tahoma"/>
          <w:sz w:val="20"/>
          <w:szCs w:val="20"/>
        </w:rPr>
        <w:t xml:space="preserve">at </w:t>
      </w:r>
      <w:r w:rsidR="0051787B" w:rsidRPr="0066151D">
        <w:rPr>
          <w:rFonts w:ascii="Tahoma" w:eastAsia="Tahoma" w:hAnsi="Tahoma" w:cs="Tahoma"/>
          <w:sz w:val="20"/>
          <w:szCs w:val="20"/>
          <w:highlight w:val="yellow"/>
        </w:rPr>
        <w:t>8</w:t>
      </w:r>
      <w:r w:rsidR="0020795B" w:rsidRPr="0066151D">
        <w:rPr>
          <w:rFonts w:ascii="Tahoma" w:eastAsia="Tahoma" w:hAnsi="Tahoma" w:cs="Tahoma"/>
          <w:sz w:val="20"/>
          <w:szCs w:val="20"/>
          <w:highlight w:val="yellow"/>
        </w:rPr>
        <w:t>:</w:t>
      </w:r>
      <w:r w:rsidR="00D17C81" w:rsidRPr="0066151D">
        <w:rPr>
          <w:rFonts w:ascii="Tahoma" w:eastAsia="Tahoma" w:hAnsi="Tahoma" w:cs="Tahoma"/>
          <w:sz w:val="20"/>
          <w:szCs w:val="20"/>
          <w:highlight w:val="yellow"/>
        </w:rPr>
        <w:t>2</w:t>
      </w:r>
      <w:r w:rsidR="0051787B" w:rsidRPr="0066151D">
        <w:rPr>
          <w:rFonts w:ascii="Tahoma" w:eastAsia="Tahoma" w:hAnsi="Tahoma" w:cs="Tahoma"/>
          <w:sz w:val="20"/>
          <w:szCs w:val="20"/>
          <w:highlight w:val="yellow"/>
        </w:rPr>
        <w:t>8</w:t>
      </w:r>
      <w:r w:rsidR="0020795B" w:rsidRPr="009D5145">
        <w:rPr>
          <w:rFonts w:ascii="Tahoma" w:eastAsia="Tahoma" w:hAnsi="Tahoma" w:cs="Tahoma"/>
          <w:sz w:val="20"/>
          <w:szCs w:val="20"/>
        </w:rPr>
        <w:t xml:space="preserve"> </w:t>
      </w:r>
      <w:r w:rsidRPr="009D5145">
        <w:rPr>
          <w:rFonts w:ascii="Tahoma" w:eastAsia="Tahoma" w:hAnsi="Tahoma" w:cs="Tahoma"/>
          <w:sz w:val="20"/>
          <w:szCs w:val="20"/>
        </w:rPr>
        <w:t xml:space="preserve">p.m. </w:t>
      </w:r>
      <w:r w:rsidR="00B96CD9" w:rsidRPr="009D5145">
        <w:rPr>
          <w:rFonts w:ascii="Tahoma" w:eastAsia="Tahoma" w:hAnsi="Tahoma" w:cs="Tahoma"/>
          <w:sz w:val="20"/>
          <w:szCs w:val="20"/>
        </w:rPr>
        <w:t xml:space="preserve">Mr. </w:t>
      </w:r>
      <w:r w:rsidR="0051787B">
        <w:rPr>
          <w:rFonts w:ascii="Tahoma" w:eastAsia="Tahoma" w:hAnsi="Tahoma" w:cs="Tahoma"/>
          <w:sz w:val="20"/>
          <w:szCs w:val="20"/>
        </w:rPr>
        <w:t>Norman Parks</w:t>
      </w:r>
      <w:r w:rsidR="00D17C81">
        <w:rPr>
          <w:rFonts w:ascii="Tahoma" w:eastAsia="Tahoma" w:hAnsi="Tahoma" w:cs="Tahoma"/>
          <w:sz w:val="20"/>
          <w:szCs w:val="20"/>
        </w:rPr>
        <w:t xml:space="preserve"> </w:t>
      </w:r>
      <w:r w:rsidRPr="009D5145">
        <w:rPr>
          <w:rFonts w:ascii="Tahoma" w:eastAsia="Tahoma" w:hAnsi="Tahoma" w:cs="Tahoma"/>
          <w:sz w:val="20"/>
          <w:szCs w:val="20"/>
        </w:rPr>
        <w:t xml:space="preserve">seconded the </w:t>
      </w:r>
      <w:r w:rsidR="0066151D" w:rsidRPr="009D5145">
        <w:rPr>
          <w:rFonts w:ascii="Tahoma" w:eastAsia="Tahoma" w:hAnsi="Tahoma" w:cs="Tahoma"/>
          <w:sz w:val="20"/>
          <w:szCs w:val="20"/>
        </w:rPr>
        <w:t>motion,</w:t>
      </w:r>
      <w:r w:rsidRPr="009D5145">
        <w:rPr>
          <w:rFonts w:ascii="Tahoma" w:eastAsia="Tahoma" w:hAnsi="Tahoma" w:cs="Tahoma"/>
          <w:sz w:val="20"/>
          <w:szCs w:val="20"/>
        </w:rPr>
        <w:t xml:space="preserve"> and it carried with a vote of </w:t>
      </w:r>
      <w:r w:rsidR="00D17C81">
        <w:rPr>
          <w:rFonts w:ascii="Tahoma" w:eastAsia="Tahoma" w:hAnsi="Tahoma" w:cs="Tahoma"/>
          <w:sz w:val="20"/>
          <w:szCs w:val="20"/>
        </w:rPr>
        <w:t>8</w:t>
      </w:r>
      <w:r w:rsidR="002833F3">
        <w:rPr>
          <w:rFonts w:ascii="Tahoma" w:eastAsia="Tahoma" w:hAnsi="Tahoma" w:cs="Tahoma"/>
          <w:sz w:val="20"/>
          <w:szCs w:val="20"/>
        </w:rPr>
        <w:t>-0-0</w:t>
      </w:r>
      <w:r w:rsidRPr="009D5145">
        <w:rPr>
          <w:rFonts w:ascii="Tahoma" w:eastAsia="Tahoma" w:hAnsi="Tahoma" w:cs="Tahoma"/>
          <w:sz w:val="20"/>
          <w:szCs w:val="20"/>
        </w:rPr>
        <w:t>.</w:t>
      </w:r>
    </w:p>
    <w:p w14:paraId="5711C20D" w14:textId="77777777" w:rsidR="0051787B" w:rsidRDefault="0051787B">
      <w:pPr>
        <w:spacing w:after="0" w:line="240" w:lineRule="auto"/>
        <w:ind w:left="115"/>
        <w:rPr>
          <w:rFonts w:ascii="Tahoma" w:eastAsia="Tahoma" w:hAnsi="Tahoma" w:cs="Tahoma"/>
          <w:sz w:val="20"/>
          <w:szCs w:val="20"/>
        </w:rPr>
      </w:pPr>
    </w:p>
    <w:p w14:paraId="5D3742F8" w14:textId="77777777" w:rsidR="0051787B" w:rsidRDefault="0051787B">
      <w:pPr>
        <w:spacing w:after="0" w:line="240" w:lineRule="auto"/>
        <w:ind w:left="115"/>
        <w:rPr>
          <w:rFonts w:ascii="Tahoma" w:eastAsia="Tahoma" w:hAnsi="Tahoma" w:cs="Tahoma"/>
          <w:sz w:val="20"/>
          <w:szCs w:val="20"/>
        </w:rPr>
      </w:pPr>
    </w:p>
    <w:p w14:paraId="2C110880" w14:textId="5616EAB0" w:rsidR="0051787B" w:rsidRPr="009D5145" w:rsidRDefault="0051787B" w:rsidP="0051787B">
      <w:pPr>
        <w:spacing w:after="0" w:line="240" w:lineRule="auto"/>
        <w:ind w:firstLine="115"/>
        <w:rPr>
          <w:rFonts w:ascii="Tahoma" w:eastAsia="Tahoma" w:hAnsi="Tahoma" w:cs="Tahoma"/>
          <w:b/>
          <w:sz w:val="20"/>
          <w:szCs w:val="20"/>
          <w:u w:val="single"/>
        </w:rPr>
      </w:pPr>
      <w:r>
        <w:rPr>
          <w:rFonts w:ascii="Tahoma" w:eastAsia="Tahoma" w:hAnsi="Tahoma" w:cs="Tahoma"/>
          <w:b/>
          <w:sz w:val="20"/>
          <w:szCs w:val="20"/>
          <w:u w:val="single"/>
        </w:rPr>
        <w:t>EXECUTIVE SESSION</w:t>
      </w:r>
    </w:p>
    <w:p w14:paraId="7439833D" w14:textId="77777777" w:rsidR="0051787B" w:rsidRDefault="0051787B">
      <w:pPr>
        <w:spacing w:after="0" w:line="240" w:lineRule="auto"/>
        <w:ind w:left="115"/>
        <w:rPr>
          <w:rFonts w:ascii="Tahoma" w:eastAsia="Tahoma" w:hAnsi="Tahoma" w:cs="Tahoma"/>
          <w:sz w:val="20"/>
          <w:szCs w:val="20"/>
        </w:rPr>
      </w:pPr>
    </w:p>
    <w:p w14:paraId="425F5C5D" w14:textId="0B977A34" w:rsidR="008F3561" w:rsidRDefault="008F3561" w:rsidP="008F3561">
      <w:pPr>
        <w:spacing w:after="0"/>
        <w:ind w:left="144" w:right="115"/>
        <w:rPr>
          <w:rFonts w:ascii="Tahoma" w:eastAsia="Tahoma" w:hAnsi="Tahoma" w:cs="Tahoma"/>
          <w:sz w:val="20"/>
          <w:szCs w:val="20"/>
        </w:rPr>
      </w:pPr>
      <w:r>
        <w:rPr>
          <w:rFonts w:ascii="Tahoma" w:eastAsia="Tahoma" w:hAnsi="Tahoma" w:cs="Tahoma"/>
          <w:sz w:val="20"/>
          <w:szCs w:val="20"/>
        </w:rPr>
        <w:t xml:space="preserve">An executive session was held at the conclusion of the meeting for the purposes of school safety and </w:t>
      </w:r>
    </w:p>
    <w:p w14:paraId="5F674489" w14:textId="77777777" w:rsidR="008F3561" w:rsidRDefault="008F3561" w:rsidP="008F3561">
      <w:pPr>
        <w:spacing w:after="0"/>
        <w:ind w:right="120"/>
        <w:rPr>
          <w:rFonts w:ascii="Tahoma" w:eastAsia="Tahoma" w:hAnsi="Tahoma" w:cs="Tahoma"/>
          <w:sz w:val="20"/>
          <w:szCs w:val="20"/>
        </w:rPr>
      </w:pPr>
      <w:r>
        <w:rPr>
          <w:rFonts w:ascii="Tahoma" w:eastAsia="Tahoma" w:hAnsi="Tahoma" w:cs="Tahoma"/>
          <w:sz w:val="20"/>
          <w:szCs w:val="20"/>
        </w:rPr>
        <w:t xml:space="preserve">  security.</w:t>
      </w:r>
    </w:p>
    <w:p w14:paraId="170974F6" w14:textId="77777777" w:rsidR="008F3561" w:rsidRDefault="008F3561">
      <w:pPr>
        <w:spacing w:after="0" w:line="240" w:lineRule="auto"/>
        <w:ind w:left="115"/>
        <w:rPr>
          <w:rFonts w:ascii="Tahoma" w:eastAsia="Tahoma" w:hAnsi="Tahoma" w:cs="Tahoma"/>
          <w:sz w:val="20"/>
          <w:szCs w:val="20"/>
        </w:rPr>
      </w:pPr>
    </w:p>
    <w:p w14:paraId="14FC1C6F" w14:textId="3D30DFE0" w:rsidR="00972C90" w:rsidRPr="009D5145" w:rsidRDefault="00AF1C5F">
      <w:pPr>
        <w:spacing w:after="0" w:line="240" w:lineRule="auto"/>
        <w:ind w:left="115"/>
        <w:rPr>
          <w:rFonts w:ascii="Tahoma" w:eastAsia="Tahoma" w:hAnsi="Tahoma" w:cs="Tahoma"/>
          <w:sz w:val="20"/>
          <w:szCs w:val="20"/>
        </w:rPr>
      </w:pPr>
      <w:r w:rsidRPr="009D5145">
        <w:rPr>
          <w:rFonts w:ascii="Tahoma" w:eastAsia="Tahoma" w:hAnsi="Tahoma" w:cs="Tahoma"/>
          <w:sz w:val="20"/>
          <w:szCs w:val="20"/>
        </w:rPr>
        <w:t>Respectively Submitted,</w:t>
      </w:r>
    </w:p>
    <w:p w14:paraId="527FFCAF" w14:textId="77777777" w:rsidR="007A14D0" w:rsidRDefault="007A14D0">
      <w:pPr>
        <w:spacing w:after="0" w:line="240" w:lineRule="auto"/>
        <w:ind w:left="115"/>
        <w:rPr>
          <w:rFonts w:ascii="Tahoma" w:eastAsia="Tahoma" w:hAnsi="Tahoma" w:cs="Tahoma"/>
          <w:sz w:val="20"/>
          <w:szCs w:val="20"/>
        </w:rPr>
      </w:pPr>
    </w:p>
    <w:p w14:paraId="422C3A2B" w14:textId="77777777" w:rsidR="00D17C81" w:rsidRDefault="00D17C81">
      <w:pPr>
        <w:spacing w:after="0" w:line="240" w:lineRule="auto"/>
        <w:ind w:left="115"/>
        <w:rPr>
          <w:rFonts w:ascii="Tahoma" w:eastAsia="Tahoma" w:hAnsi="Tahoma" w:cs="Tahoma"/>
          <w:sz w:val="20"/>
          <w:szCs w:val="20"/>
        </w:rPr>
      </w:pPr>
    </w:p>
    <w:p w14:paraId="2EF6B33D" w14:textId="77777777" w:rsidR="00D17C81" w:rsidRPr="009D5145" w:rsidRDefault="00D17C81">
      <w:pPr>
        <w:spacing w:after="0" w:line="240" w:lineRule="auto"/>
        <w:ind w:left="115"/>
        <w:rPr>
          <w:rFonts w:ascii="Tahoma" w:eastAsia="Tahoma" w:hAnsi="Tahoma" w:cs="Tahoma"/>
          <w:sz w:val="20"/>
          <w:szCs w:val="20"/>
        </w:rPr>
      </w:pPr>
    </w:p>
    <w:p w14:paraId="0897D125" w14:textId="7CC507E1" w:rsidR="00972C90" w:rsidRPr="009D5145" w:rsidRDefault="00C837BB">
      <w:pPr>
        <w:spacing w:after="0" w:line="240" w:lineRule="auto"/>
        <w:ind w:left="115"/>
        <w:rPr>
          <w:rFonts w:ascii="Tahoma" w:eastAsia="Tahoma" w:hAnsi="Tahoma" w:cs="Tahoma"/>
          <w:sz w:val="20"/>
          <w:szCs w:val="20"/>
        </w:rPr>
      </w:pPr>
      <w:r>
        <w:rPr>
          <w:rFonts w:ascii="Tahoma" w:eastAsia="Tahoma" w:hAnsi="Tahoma" w:cs="Tahoma"/>
          <w:sz w:val="20"/>
          <w:szCs w:val="20"/>
        </w:rPr>
        <w:t>Stacey Guenot</w:t>
      </w:r>
    </w:p>
    <w:p w14:paraId="433F1CC8" w14:textId="77777777" w:rsidR="00972C90" w:rsidRPr="009D5145" w:rsidRDefault="00AF1C5F">
      <w:pPr>
        <w:spacing w:after="0" w:line="240" w:lineRule="auto"/>
        <w:ind w:left="115"/>
        <w:rPr>
          <w:rFonts w:ascii="Tahoma" w:hAnsi="Tahoma" w:cs="Tahoma"/>
          <w:sz w:val="20"/>
          <w:szCs w:val="20"/>
        </w:rPr>
      </w:pPr>
      <w:r w:rsidRPr="009D5145">
        <w:rPr>
          <w:rFonts w:ascii="Tahoma" w:eastAsia="Tahoma" w:hAnsi="Tahoma" w:cs="Tahoma"/>
          <w:sz w:val="20"/>
          <w:szCs w:val="20"/>
        </w:rPr>
        <w:t>Secretary to the Board of Education</w:t>
      </w:r>
    </w:p>
    <w:sectPr w:rsidR="00972C90" w:rsidRPr="009D5145" w:rsidSect="00191BBE">
      <w:footerReference w:type="default" r:id="rId8"/>
      <w:pgSz w:w="12240" w:h="15840"/>
      <w:pgMar w:top="720" w:right="720" w:bottom="720" w:left="720" w:header="720" w:footer="720" w:gutter="0"/>
      <w:pgNumType w:start="351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9A5EE" w14:textId="77777777" w:rsidR="00C4212B" w:rsidRDefault="00C4212B">
      <w:pPr>
        <w:spacing w:after="0" w:line="240" w:lineRule="auto"/>
      </w:pPr>
      <w:r>
        <w:separator/>
      </w:r>
    </w:p>
  </w:endnote>
  <w:endnote w:type="continuationSeparator" w:id="0">
    <w:p w14:paraId="509934E3" w14:textId="77777777" w:rsidR="00C4212B" w:rsidRDefault="00C4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160743"/>
      <w:docPartObj>
        <w:docPartGallery w:val="Page Numbers (Bottom of Page)"/>
        <w:docPartUnique/>
      </w:docPartObj>
    </w:sdtPr>
    <w:sdtEndPr>
      <w:rPr>
        <w:noProof/>
      </w:rPr>
    </w:sdtEndPr>
    <w:sdtContent>
      <w:p w14:paraId="54D14D50" w14:textId="47A3FC5D" w:rsidR="00A40221" w:rsidRDefault="00A402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023FC" w14:textId="77777777" w:rsidR="00FA6A97" w:rsidRDefault="00FA6A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90BA8" w14:textId="77777777" w:rsidR="00C4212B" w:rsidRDefault="00C4212B">
      <w:pPr>
        <w:spacing w:after="0" w:line="240" w:lineRule="auto"/>
      </w:pPr>
      <w:r>
        <w:separator/>
      </w:r>
    </w:p>
  </w:footnote>
  <w:footnote w:type="continuationSeparator" w:id="0">
    <w:p w14:paraId="60537D88" w14:textId="77777777" w:rsidR="00C4212B" w:rsidRDefault="00C42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FAA"/>
    <w:multiLevelType w:val="hybridMultilevel"/>
    <w:tmpl w:val="FFDAFFFA"/>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026D3C6E"/>
    <w:multiLevelType w:val="hybridMultilevel"/>
    <w:tmpl w:val="352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916"/>
    <w:multiLevelType w:val="hybridMultilevel"/>
    <w:tmpl w:val="438E0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62325"/>
    <w:multiLevelType w:val="hybridMultilevel"/>
    <w:tmpl w:val="D826CF4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570AD6"/>
    <w:multiLevelType w:val="hybridMultilevel"/>
    <w:tmpl w:val="E65E6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A83B9F"/>
    <w:multiLevelType w:val="hybridMultilevel"/>
    <w:tmpl w:val="E742826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002B4B"/>
    <w:multiLevelType w:val="hybridMultilevel"/>
    <w:tmpl w:val="7EE214F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944F13"/>
    <w:multiLevelType w:val="hybridMultilevel"/>
    <w:tmpl w:val="96AA9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1B2297"/>
    <w:multiLevelType w:val="hybridMultilevel"/>
    <w:tmpl w:val="7E4A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D1A70"/>
    <w:multiLevelType w:val="hybridMultilevel"/>
    <w:tmpl w:val="F5FA291A"/>
    <w:lvl w:ilvl="0" w:tplc="0034022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427A5"/>
    <w:multiLevelType w:val="hybridMultilevel"/>
    <w:tmpl w:val="24AC1C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0C50078"/>
    <w:multiLevelType w:val="hybridMultilevel"/>
    <w:tmpl w:val="483C98E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812396"/>
    <w:multiLevelType w:val="hybridMultilevel"/>
    <w:tmpl w:val="DB32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02833"/>
    <w:multiLevelType w:val="hybridMultilevel"/>
    <w:tmpl w:val="A8A6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40ECB"/>
    <w:multiLevelType w:val="hybridMultilevel"/>
    <w:tmpl w:val="A058B99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E616F1"/>
    <w:multiLevelType w:val="hybridMultilevel"/>
    <w:tmpl w:val="B5B0A4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155C1D38"/>
    <w:multiLevelType w:val="hybridMultilevel"/>
    <w:tmpl w:val="378C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665EDF"/>
    <w:multiLevelType w:val="hybridMultilevel"/>
    <w:tmpl w:val="9A6CBD2C"/>
    <w:lvl w:ilvl="0" w:tplc="04090005">
      <w:start w:val="1"/>
      <w:numFmt w:val="bullet"/>
      <w:lvlText w:val=""/>
      <w:lvlJc w:val="left"/>
      <w:pPr>
        <w:ind w:left="810" w:hanging="360"/>
      </w:pPr>
      <w:rPr>
        <w:rFonts w:ascii="Wingdings" w:hAnsi="Wingdings" w:hint="default"/>
        <w:b/>
        <w:sz w:val="20"/>
      </w:rPr>
    </w:lvl>
    <w:lvl w:ilvl="1" w:tplc="B3FA3218">
      <w:start w:val="1"/>
      <w:numFmt w:val="decimal"/>
      <w:lvlText w:val="%2."/>
      <w:lvlJc w:val="left"/>
      <w:pPr>
        <w:ind w:left="1530" w:hanging="360"/>
      </w:pPr>
      <w:rPr>
        <w:rFonts w:ascii="Tahoma" w:hAnsi="Tahoma" w:cs="Tahoma" w:hint="default"/>
        <w:b w:val="0"/>
      </w:rPr>
    </w:lvl>
    <w:lvl w:ilvl="2" w:tplc="04090005">
      <w:start w:val="1"/>
      <w:numFmt w:val="bullet"/>
      <w:lvlText w:val=""/>
      <w:lvlJc w:val="left"/>
      <w:pPr>
        <w:ind w:left="2250" w:hanging="180"/>
      </w:pPr>
      <w:rPr>
        <w:rFonts w:ascii="Wingdings" w:hAnsi="Wingdings" w:hint="default"/>
        <w:b w:val="0"/>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84E10BC"/>
    <w:multiLevelType w:val="hybridMultilevel"/>
    <w:tmpl w:val="162CD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3F3426"/>
    <w:multiLevelType w:val="hybridMultilevel"/>
    <w:tmpl w:val="69369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CC1CC4"/>
    <w:multiLevelType w:val="hybridMultilevel"/>
    <w:tmpl w:val="65C222C4"/>
    <w:lvl w:ilvl="0" w:tplc="04090017">
      <w:start w:val="1"/>
      <w:numFmt w:val="lowerLetter"/>
      <w:lvlText w:val="%1)"/>
      <w:lvlJc w:val="left"/>
      <w:pPr>
        <w:ind w:left="-468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21" w15:restartNumberingAfterBreak="0">
    <w:nsid w:val="1CE953E4"/>
    <w:multiLevelType w:val="hybridMultilevel"/>
    <w:tmpl w:val="1152B67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22" w15:restartNumberingAfterBreak="0">
    <w:nsid w:val="1D1B58BE"/>
    <w:multiLevelType w:val="hybridMultilevel"/>
    <w:tmpl w:val="6C96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40DBA"/>
    <w:multiLevelType w:val="hybridMultilevel"/>
    <w:tmpl w:val="F19EB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CC247F"/>
    <w:multiLevelType w:val="hybridMultilevel"/>
    <w:tmpl w:val="FE1E6DFE"/>
    <w:lvl w:ilvl="0" w:tplc="B0240700">
      <w:start w:val="14"/>
      <w:numFmt w:val="decimal"/>
      <w:lvlText w:val="%1."/>
      <w:lvlJc w:val="left"/>
      <w:pPr>
        <w:ind w:left="1800" w:hanging="360"/>
      </w:pPr>
      <w:rPr>
        <w:rFonts w:ascii="Tahoma" w:hAnsi="Tahoma" w:cs="Tahom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7323F6"/>
    <w:multiLevelType w:val="hybridMultilevel"/>
    <w:tmpl w:val="E40675C0"/>
    <w:lvl w:ilvl="0" w:tplc="FFFFFFFF">
      <w:start w:val="1"/>
      <w:numFmt w:val="decimal"/>
      <w:lvlText w:val="%1."/>
      <w:lvlJc w:val="left"/>
      <w:pPr>
        <w:ind w:left="180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223F22"/>
    <w:multiLevelType w:val="hybridMultilevel"/>
    <w:tmpl w:val="57FA8DFC"/>
    <w:lvl w:ilvl="0" w:tplc="F790E5EE">
      <w:start w:val="6"/>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0F4575"/>
    <w:multiLevelType w:val="hybridMultilevel"/>
    <w:tmpl w:val="705C002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5C5657"/>
    <w:multiLevelType w:val="hybridMultilevel"/>
    <w:tmpl w:val="343C4A9E"/>
    <w:lvl w:ilvl="0" w:tplc="DC8092E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C46C53"/>
    <w:multiLevelType w:val="hybridMultilevel"/>
    <w:tmpl w:val="F0462C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23193567"/>
    <w:multiLevelType w:val="hybridMultilevel"/>
    <w:tmpl w:val="0374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AE5483"/>
    <w:multiLevelType w:val="hybridMultilevel"/>
    <w:tmpl w:val="EBBA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AF7EC1"/>
    <w:multiLevelType w:val="hybridMultilevel"/>
    <w:tmpl w:val="95FC8F46"/>
    <w:lvl w:ilvl="0" w:tplc="DCC40FF8">
      <w:start w:val="1"/>
      <w:numFmt w:val="bullet"/>
      <w:lvlText w:val=""/>
      <w:lvlJc w:val="left"/>
      <w:pPr>
        <w:ind w:left="475" w:hanging="360"/>
      </w:pPr>
      <w:rPr>
        <w:rFonts w:ascii="Symbol" w:hAnsi="Symbol" w:hint="default"/>
        <w:sz w:val="20"/>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3" w15:restartNumberingAfterBreak="0">
    <w:nsid w:val="28F33AF8"/>
    <w:multiLevelType w:val="hybridMultilevel"/>
    <w:tmpl w:val="ED7A08F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9C40B52"/>
    <w:multiLevelType w:val="hybridMultilevel"/>
    <w:tmpl w:val="9BF2F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AA6EDB"/>
    <w:multiLevelType w:val="hybridMultilevel"/>
    <w:tmpl w:val="8822E5C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AB75FCB"/>
    <w:multiLevelType w:val="hybridMultilevel"/>
    <w:tmpl w:val="192889F2"/>
    <w:lvl w:ilvl="0" w:tplc="04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C5857F0"/>
    <w:multiLevelType w:val="hybridMultilevel"/>
    <w:tmpl w:val="9526497C"/>
    <w:lvl w:ilvl="0" w:tplc="716A517C">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F6098B"/>
    <w:multiLevelType w:val="hybridMultilevel"/>
    <w:tmpl w:val="99FA780A"/>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9" w15:restartNumberingAfterBreak="0">
    <w:nsid w:val="2DAE1A27"/>
    <w:multiLevelType w:val="hybridMultilevel"/>
    <w:tmpl w:val="1BB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7621AA"/>
    <w:multiLevelType w:val="hybridMultilevel"/>
    <w:tmpl w:val="EADC770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3417CE"/>
    <w:multiLevelType w:val="hybridMultilevel"/>
    <w:tmpl w:val="90A6D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3410D13"/>
    <w:multiLevelType w:val="hybridMultilevel"/>
    <w:tmpl w:val="AB022016"/>
    <w:lvl w:ilvl="0" w:tplc="F4E0E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916045"/>
    <w:multiLevelType w:val="hybridMultilevel"/>
    <w:tmpl w:val="F27C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F9598B"/>
    <w:multiLevelType w:val="hybridMultilevel"/>
    <w:tmpl w:val="E66C4AAA"/>
    <w:lvl w:ilvl="0" w:tplc="D8CA5464">
      <w:start w:val="7"/>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0A525E"/>
    <w:multiLevelType w:val="hybridMultilevel"/>
    <w:tmpl w:val="6C80F0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6F349FC"/>
    <w:multiLevelType w:val="hybridMultilevel"/>
    <w:tmpl w:val="38CA1EE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37B423F5"/>
    <w:multiLevelType w:val="hybridMultilevel"/>
    <w:tmpl w:val="690EA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829301B"/>
    <w:multiLevelType w:val="hybridMultilevel"/>
    <w:tmpl w:val="5312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2D2958"/>
    <w:multiLevelType w:val="hybridMultilevel"/>
    <w:tmpl w:val="DDFCAA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A0D38B9"/>
    <w:multiLevelType w:val="hybridMultilevel"/>
    <w:tmpl w:val="D25CB7A0"/>
    <w:lvl w:ilvl="0" w:tplc="7430EBDA">
      <w:start w:val="1"/>
      <w:numFmt w:val="upperLetter"/>
      <w:lvlText w:val="%1."/>
      <w:lvlJc w:val="left"/>
      <w:pPr>
        <w:ind w:left="1080" w:hanging="360"/>
      </w:pPr>
      <w:rPr>
        <w:rFonts w:hint="default"/>
        <w:b/>
      </w:rPr>
    </w:lvl>
    <w:lvl w:ilvl="1" w:tplc="C7F8F2AC">
      <w:start w:val="1"/>
      <w:numFmt w:val="decimal"/>
      <w:lvlText w:val="%2."/>
      <w:lvlJc w:val="left"/>
      <w:pPr>
        <w:ind w:left="1800" w:hanging="360"/>
      </w:pPr>
      <w:rPr>
        <w:rFonts w:hint="default"/>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A8A0259"/>
    <w:multiLevelType w:val="hybridMultilevel"/>
    <w:tmpl w:val="80188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B1B4CB1"/>
    <w:multiLevelType w:val="hybridMultilevel"/>
    <w:tmpl w:val="C5BA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D934B1"/>
    <w:multiLevelType w:val="hybridMultilevel"/>
    <w:tmpl w:val="822E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3F6C5D"/>
    <w:multiLevelType w:val="hybridMultilevel"/>
    <w:tmpl w:val="4D9CEB38"/>
    <w:lvl w:ilvl="0" w:tplc="04090001">
      <w:start w:val="1"/>
      <w:numFmt w:val="bullet"/>
      <w:lvlText w:val=""/>
      <w:lvlJc w:val="left"/>
      <w:pPr>
        <w:ind w:left="1440" w:hanging="360"/>
      </w:pPr>
      <w:rPr>
        <w:rFonts w:ascii="Symbol" w:hAnsi="Symbol" w:hint="default"/>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D540390"/>
    <w:multiLevelType w:val="hybridMultilevel"/>
    <w:tmpl w:val="D882998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6" w15:restartNumberingAfterBreak="0">
    <w:nsid w:val="3E767CE3"/>
    <w:multiLevelType w:val="hybridMultilevel"/>
    <w:tmpl w:val="B7BC22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7" w15:restartNumberingAfterBreak="0">
    <w:nsid w:val="40414AF3"/>
    <w:multiLevelType w:val="hybridMultilevel"/>
    <w:tmpl w:val="3BF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96699D"/>
    <w:multiLevelType w:val="hybridMultilevel"/>
    <w:tmpl w:val="01E63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5A011E"/>
    <w:multiLevelType w:val="hybridMultilevel"/>
    <w:tmpl w:val="AE06D00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15:restartNumberingAfterBreak="0">
    <w:nsid w:val="478C07C1"/>
    <w:multiLevelType w:val="hybridMultilevel"/>
    <w:tmpl w:val="E07C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5B6BCC"/>
    <w:multiLevelType w:val="hybridMultilevel"/>
    <w:tmpl w:val="99F82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9B86B27"/>
    <w:multiLevelType w:val="hybridMultilevel"/>
    <w:tmpl w:val="FAEC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277AAA"/>
    <w:multiLevelType w:val="hybridMultilevel"/>
    <w:tmpl w:val="E34C61D8"/>
    <w:lvl w:ilvl="0" w:tplc="2C2C1DC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4C0922"/>
    <w:multiLevelType w:val="hybridMultilevel"/>
    <w:tmpl w:val="2AFEDF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4D8B040B"/>
    <w:multiLevelType w:val="hybridMultilevel"/>
    <w:tmpl w:val="AFDA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0B2E1C"/>
    <w:multiLevelType w:val="hybridMultilevel"/>
    <w:tmpl w:val="FAFC3700"/>
    <w:lvl w:ilvl="0" w:tplc="04090015">
      <w:start w:val="1"/>
      <w:numFmt w:val="upperLetter"/>
      <w:lvlText w:val="%1."/>
      <w:lvlJc w:val="left"/>
      <w:pPr>
        <w:ind w:left="720" w:hanging="360"/>
      </w:pPr>
    </w:lvl>
    <w:lvl w:ilvl="1" w:tplc="F042B474">
      <w:start w:val="1"/>
      <w:numFmt w:val="upperLetter"/>
      <w:lvlText w:val="%2."/>
      <w:lvlJc w:val="left"/>
      <w:pPr>
        <w:ind w:left="1440" w:hanging="360"/>
      </w:pPr>
      <w:rPr>
        <w:b/>
        <w:sz w:val="20"/>
        <w:szCs w:val="20"/>
      </w:rPr>
    </w:lvl>
    <w:lvl w:ilvl="2" w:tplc="0409000F">
      <w:start w:val="1"/>
      <w:numFmt w:val="decimal"/>
      <w:lvlText w:val="%3."/>
      <w:lvlJc w:val="left"/>
      <w:pPr>
        <w:ind w:left="1800" w:hanging="360"/>
      </w:pPr>
    </w:lvl>
    <w:lvl w:ilvl="3" w:tplc="04090005">
      <w:start w:val="1"/>
      <w:numFmt w:val="bullet"/>
      <w:lvlText w:val=""/>
      <w:lvlJc w:val="left"/>
      <w:pPr>
        <w:ind w:left="2880" w:hanging="360"/>
      </w:pPr>
      <w:rPr>
        <w:rFonts w:ascii="Wingdings" w:hAnsi="Wingdings" w:hint="default"/>
      </w:rPr>
    </w:lvl>
    <w:lvl w:ilvl="4" w:tplc="03506C10">
      <w:numFmt w:val="bullet"/>
      <w:lvlText w:val=""/>
      <w:lvlJc w:val="left"/>
      <w:pPr>
        <w:ind w:left="3600" w:hanging="360"/>
      </w:pPr>
      <w:rPr>
        <w:rFonts w:ascii="Symbol" w:eastAsia="Times New Roman" w:hAnsi="Symbol" w:cs="Tahoma" w:hint="default"/>
      </w:rPr>
    </w:lvl>
    <w:lvl w:ilvl="5" w:tplc="2CCE6AFC">
      <w:start w:val="1"/>
      <w:numFmt w:val="lowerLetter"/>
      <w:lvlText w:val="%6)"/>
      <w:lvlJc w:val="left"/>
      <w:pPr>
        <w:ind w:left="4755" w:hanging="615"/>
      </w:pPr>
      <w:rPr>
        <w:rFonts w:hint="default"/>
        <w:color w:val="222222"/>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752138"/>
    <w:multiLevelType w:val="hybridMultilevel"/>
    <w:tmpl w:val="EED27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2B668D3"/>
    <w:multiLevelType w:val="hybridMultilevel"/>
    <w:tmpl w:val="1C9AB5D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9" w15:restartNumberingAfterBreak="0">
    <w:nsid w:val="540E76F7"/>
    <w:multiLevelType w:val="hybridMultilevel"/>
    <w:tmpl w:val="6A2C83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5101000"/>
    <w:multiLevelType w:val="hybridMultilevel"/>
    <w:tmpl w:val="0EF054D4"/>
    <w:lvl w:ilvl="0" w:tplc="D8606434">
      <w:start w:val="1"/>
      <w:numFmt w:val="bullet"/>
      <w:lvlText w:val=""/>
      <w:lvlJc w:val="left"/>
      <w:pPr>
        <w:ind w:left="590" w:hanging="360"/>
      </w:pPr>
      <w:rPr>
        <w:rFonts w:ascii="Symbol" w:hAnsi="Symbol" w:hint="default"/>
        <w:sz w:val="24"/>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1" w15:restartNumberingAfterBreak="0">
    <w:nsid w:val="577F6ED0"/>
    <w:multiLevelType w:val="hybridMultilevel"/>
    <w:tmpl w:val="047EA2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2" w15:restartNumberingAfterBreak="0">
    <w:nsid w:val="59E20EE1"/>
    <w:multiLevelType w:val="hybridMultilevel"/>
    <w:tmpl w:val="DE7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107057"/>
    <w:multiLevelType w:val="hybridMultilevel"/>
    <w:tmpl w:val="A934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147DEA"/>
    <w:multiLevelType w:val="hybridMultilevel"/>
    <w:tmpl w:val="AC744B58"/>
    <w:lvl w:ilvl="0" w:tplc="D860643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5" w15:restartNumberingAfterBreak="0">
    <w:nsid w:val="5DF262CF"/>
    <w:multiLevelType w:val="hybridMultilevel"/>
    <w:tmpl w:val="C2D86B2A"/>
    <w:lvl w:ilvl="0" w:tplc="B70A6CE6">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1C7D3B"/>
    <w:multiLevelType w:val="hybridMultilevel"/>
    <w:tmpl w:val="4BBA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901B30"/>
    <w:multiLevelType w:val="hybridMultilevel"/>
    <w:tmpl w:val="D3CCF144"/>
    <w:lvl w:ilvl="0" w:tplc="7B529C58">
      <w:start w:val="9"/>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3008E2"/>
    <w:multiLevelType w:val="hybridMultilevel"/>
    <w:tmpl w:val="D5F0DF1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36F70D6"/>
    <w:multiLevelType w:val="hybridMultilevel"/>
    <w:tmpl w:val="EF82CF7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3DA77F3"/>
    <w:multiLevelType w:val="hybridMultilevel"/>
    <w:tmpl w:val="9F4A5D5C"/>
    <w:lvl w:ilvl="0" w:tplc="44D8884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E84FA6"/>
    <w:multiLevelType w:val="hybridMultilevel"/>
    <w:tmpl w:val="8D96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9D5E4F"/>
    <w:multiLevelType w:val="hybridMultilevel"/>
    <w:tmpl w:val="9030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087C43"/>
    <w:multiLevelType w:val="hybridMultilevel"/>
    <w:tmpl w:val="B8E8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2A7A1A"/>
    <w:multiLevelType w:val="hybridMultilevel"/>
    <w:tmpl w:val="F3F22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89D244F"/>
    <w:multiLevelType w:val="hybridMultilevel"/>
    <w:tmpl w:val="60841500"/>
    <w:lvl w:ilvl="0" w:tplc="AC9E970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A31524"/>
    <w:multiLevelType w:val="hybridMultilevel"/>
    <w:tmpl w:val="989AC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BE449BE"/>
    <w:multiLevelType w:val="hybridMultilevel"/>
    <w:tmpl w:val="A6C41E86"/>
    <w:lvl w:ilvl="0" w:tplc="04090005">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C8D1AD9"/>
    <w:multiLevelType w:val="hybridMultilevel"/>
    <w:tmpl w:val="66461E24"/>
    <w:lvl w:ilvl="0" w:tplc="B910546C">
      <w:start w:val="1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2E0D3E"/>
    <w:multiLevelType w:val="hybridMultilevel"/>
    <w:tmpl w:val="738E6C10"/>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15:restartNumberingAfterBreak="0">
    <w:nsid w:val="72E50012"/>
    <w:multiLevelType w:val="hybridMultilevel"/>
    <w:tmpl w:val="19868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0F3133"/>
    <w:multiLevelType w:val="hybridMultilevel"/>
    <w:tmpl w:val="5D70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4483D10"/>
    <w:multiLevelType w:val="hybridMultilevel"/>
    <w:tmpl w:val="9DBCD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50D459C"/>
    <w:multiLevelType w:val="hybridMultilevel"/>
    <w:tmpl w:val="8760EB16"/>
    <w:lvl w:ilvl="0" w:tplc="1F4C1EBE">
      <w:start w:val="1"/>
      <w:numFmt w:val="upperRoman"/>
      <w:lvlText w:val="%1."/>
      <w:lvlJc w:val="right"/>
      <w:pPr>
        <w:ind w:left="720" w:hanging="360"/>
      </w:pPr>
      <w:rPr>
        <w:b/>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B029F7"/>
    <w:multiLevelType w:val="hybridMultilevel"/>
    <w:tmpl w:val="05BC53F2"/>
    <w:lvl w:ilvl="0" w:tplc="D7C4374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78A76436"/>
    <w:multiLevelType w:val="hybridMultilevel"/>
    <w:tmpl w:val="4E929E7C"/>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4860" w:hanging="360"/>
      </w:pPr>
      <w:rPr>
        <w:rFonts w:ascii="Wingdings" w:hAnsi="Wingdings" w:hint="default"/>
      </w:rPr>
    </w:lvl>
    <w:lvl w:ilvl="3" w:tplc="0409000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6" w15:restartNumberingAfterBreak="0">
    <w:nsid w:val="7B357714"/>
    <w:multiLevelType w:val="hybridMultilevel"/>
    <w:tmpl w:val="3AB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C175166"/>
    <w:multiLevelType w:val="hybridMultilevel"/>
    <w:tmpl w:val="0D527E2C"/>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D95000C"/>
    <w:multiLevelType w:val="hybridMultilevel"/>
    <w:tmpl w:val="120A8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E060735"/>
    <w:multiLevelType w:val="hybridMultilevel"/>
    <w:tmpl w:val="004CE2F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3E77AF"/>
    <w:multiLevelType w:val="hybridMultilevel"/>
    <w:tmpl w:val="B7ACF894"/>
    <w:lvl w:ilvl="0" w:tplc="DFB6C8B8">
      <w:start w:val="1"/>
      <w:numFmt w:val="bullet"/>
      <w:lvlText w:val=""/>
      <w:lvlJc w:val="left"/>
      <w:pPr>
        <w:ind w:left="475" w:hanging="360"/>
      </w:pPr>
      <w:rPr>
        <w:rFonts w:ascii="Symbol" w:hAnsi="Symbol" w:hint="default"/>
        <w:sz w:val="20"/>
        <w:szCs w:val="24"/>
      </w:rPr>
    </w:lvl>
    <w:lvl w:ilvl="1" w:tplc="04090003" w:tentative="1">
      <w:start w:val="1"/>
      <w:numFmt w:val="bullet"/>
      <w:lvlText w:val="o"/>
      <w:lvlJc w:val="left"/>
      <w:pPr>
        <w:ind w:left="835" w:hanging="360"/>
      </w:pPr>
      <w:rPr>
        <w:rFonts w:ascii="Courier New" w:hAnsi="Courier New" w:cs="Courier New" w:hint="default"/>
      </w:rPr>
    </w:lvl>
    <w:lvl w:ilvl="2" w:tplc="04090005" w:tentative="1">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101" w15:restartNumberingAfterBreak="0">
    <w:nsid w:val="7E5005B9"/>
    <w:multiLevelType w:val="hybridMultilevel"/>
    <w:tmpl w:val="546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F37A35"/>
    <w:multiLevelType w:val="hybridMultilevel"/>
    <w:tmpl w:val="09CA02B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6059468">
    <w:abstractNumId w:val="100"/>
  </w:num>
  <w:num w:numId="2" w16cid:durableId="1674066259">
    <w:abstractNumId w:val="85"/>
  </w:num>
  <w:num w:numId="3" w16cid:durableId="413433244">
    <w:abstractNumId w:val="32"/>
  </w:num>
  <w:num w:numId="4" w16cid:durableId="408503416">
    <w:abstractNumId w:val="74"/>
  </w:num>
  <w:num w:numId="5" w16cid:durableId="158734759">
    <w:abstractNumId w:val="70"/>
  </w:num>
  <w:num w:numId="6" w16cid:durableId="329647438">
    <w:abstractNumId w:val="83"/>
  </w:num>
  <w:num w:numId="7" w16cid:durableId="2099012925">
    <w:abstractNumId w:val="58"/>
  </w:num>
  <w:num w:numId="8" w16cid:durableId="1318146020">
    <w:abstractNumId w:val="60"/>
  </w:num>
  <w:num w:numId="9" w16cid:durableId="773749754">
    <w:abstractNumId w:val="21"/>
  </w:num>
  <w:num w:numId="10" w16cid:durableId="1290939553">
    <w:abstractNumId w:val="17"/>
  </w:num>
  <w:num w:numId="11" w16cid:durableId="331030206">
    <w:abstractNumId w:val="87"/>
  </w:num>
  <w:num w:numId="12" w16cid:durableId="776877378">
    <w:abstractNumId w:val="89"/>
  </w:num>
  <w:num w:numId="13" w16cid:durableId="843742414">
    <w:abstractNumId w:val="95"/>
  </w:num>
  <w:num w:numId="14" w16cid:durableId="183636966">
    <w:abstractNumId w:val="45"/>
  </w:num>
  <w:num w:numId="15" w16cid:durableId="940991288">
    <w:abstractNumId w:val="19"/>
  </w:num>
  <w:num w:numId="16" w16cid:durableId="914319267">
    <w:abstractNumId w:val="47"/>
  </w:num>
  <w:num w:numId="17" w16cid:durableId="2040466253">
    <w:abstractNumId w:val="77"/>
  </w:num>
  <w:num w:numId="18" w16cid:durableId="674764743">
    <w:abstractNumId w:val="90"/>
  </w:num>
  <w:num w:numId="19" w16cid:durableId="68701937">
    <w:abstractNumId w:val="50"/>
  </w:num>
  <w:num w:numId="20" w16cid:durableId="1661228577">
    <w:abstractNumId w:val="48"/>
  </w:num>
  <w:num w:numId="21" w16cid:durableId="375280134">
    <w:abstractNumId w:val="94"/>
  </w:num>
  <w:num w:numId="22" w16cid:durableId="893733168">
    <w:abstractNumId w:val="56"/>
  </w:num>
  <w:num w:numId="23" w16cid:durableId="1616061220">
    <w:abstractNumId w:val="9"/>
  </w:num>
  <w:num w:numId="24" w16cid:durableId="899362271">
    <w:abstractNumId w:val="69"/>
  </w:num>
  <w:num w:numId="25" w16cid:durableId="738866086">
    <w:abstractNumId w:val="37"/>
  </w:num>
  <w:num w:numId="26" w16cid:durableId="269438318">
    <w:abstractNumId w:val="59"/>
  </w:num>
  <w:num w:numId="27" w16cid:durableId="276255906">
    <w:abstractNumId w:val="2"/>
  </w:num>
  <w:num w:numId="28" w16cid:durableId="1056859277">
    <w:abstractNumId w:val="20"/>
  </w:num>
  <w:num w:numId="29" w16cid:durableId="1307976934">
    <w:abstractNumId w:val="93"/>
  </w:num>
  <w:num w:numId="30" w16cid:durableId="1817062797">
    <w:abstractNumId w:val="52"/>
  </w:num>
  <w:num w:numId="31" w16cid:durableId="1959409048">
    <w:abstractNumId w:val="66"/>
  </w:num>
  <w:num w:numId="32" w16cid:durableId="988636866">
    <w:abstractNumId w:val="71"/>
  </w:num>
  <w:num w:numId="33" w16cid:durableId="2011129345">
    <w:abstractNumId w:val="46"/>
  </w:num>
  <w:num w:numId="34" w16cid:durableId="166332613">
    <w:abstractNumId w:val="15"/>
  </w:num>
  <w:num w:numId="35" w16cid:durableId="492187185">
    <w:abstractNumId w:val="84"/>
  </w:num>
  <w:num w:numId="36" w16cid:durableId="964390851">
    <w:abstractNumId w:val="18"/>
  </w:num>
  <w:num w:numId="37" w16cid:durableId="1839729349">
    <w:abstractNumId w:val="98"/>
  </w:num>
  <w:num w:numId="38" w16cid:durableId="1346982470">
    <w:abstractNumId w:val="36"/>
  </w:num>
  <w:num w:numId="39" w16cid:durableId="264844978">
    <w:abstractNumId w:val="97"/>
  </w:num>
  <w:num w:numId="40" w16cid:durableId="725646222">
    <w:abstractNumId w:val="73"/>
  </w:num>
  <w:num w:numId="41" w16cid:durableId="752580679">
    <w:abstractNumId w:val="12"/>
  </w:num>
  <w:num w:numId="42" w16cid:durableId="1580367367">
    <w:abstractNumId w:val="43"/>
  </w:num>
  <w:num w:numId="43" w16cid:durableId="1149714419">
    <w:abstractNumId w:val="22"/>
  </w:num>
  <w:num w:numId="44" w16cid:durableId="1175876522">
    <w:abstractNumId w:val="8"/>
  </w:num>
  <w:num w:numId="45" w16cid:durableId="442578485">
    <w:abstractNumId w:val="62"/>
  </w:num>
  <w:num w:numId="46" w16cid:durableId="911042745">
    <w:abstractNumId w:val="53"/>
  </w:num>
  <w:num w:numId="47" w16cid:durableId="2056588178">
    <w:abstractNumId w:val="13"/>
  </w:num>
  <w:num w:numId="48" w16cid:durableId="263608625">
    <w:abstractNumId w:val="101"/>
  </w:num>
  <w:num w:numId="49" w16cid:durableId="254443468">
    <w:abstractNumId w:val="67"/>
  </w:num>
  <w:num w:numId="50" w16cid:durableId="2046980926">
    <w:abstractNumId w:val="49"/>
  </w:num>
  <w:num w:numId="51" w16cid:durableId="981930055">
    <w:abstractNumId w:val="41"/>
  </w:num>
  <w:num w:numId="52" w16cid:durableId="722947852">
    <w:abstractNumId w:val="25"/>
  </w:num>
  <w:num w:numId="53" w16cid:durableId="1332559744">
    <w:abstractNumId w:val="4"/>
  </w:num>
  <w:num w:numId="54" w16cid:durableId="1116754692">
    <w:abstractNumId w:val="26"/>
  </w:num>
  <w:num w:numId="55" w16cid:durableId="691567622">
    <w:abstractNumId w:val="92"/>
  </w:num>
  <w:num w:numId="56" w16cid:durableId="1049762154">
    <w:abstractNumId w:val="51"/>
  </w:num>
  <w:num w:numId="57" w16cid:durableId="1219125578">
    <w:abstractNumId w:val="30"/>
  </w:num>
  <w:num w:numId="58" w16cid:durableId="1213464712">
    <w:abstractNumId w:val="80"/>
  </w:num>
  <w:num w:numId="59" w16cid:durableId="1681010403">
    <w:abstractNumId w:val="78"/>
  </w:num>
  <w:num w:numId="60" w16cid:durableId="588124565">
    <w:abstractNumId w:val="0"/>
  </w:num>
  <w:num w:numId="61" w16cid:durableId="201014410">
    <w:abstractNumId w:val="102"/>
  </w:num>
  <w:num w:numId="62" w16cid:durableId="987829619">
    <w:abstractNumId w:val="11"/>
  </w:num>
  <w:num w:numId="63" w16cid:durableId="1486630897">
    <w:abstractNumId w:val="27"/>
  </w:num>
  <w:num w:numId="64" w16cid:durableId="100951853">
    <w:abstractNumId w:val="6"/>
  </w:num>
  <w:num w:numId="65" w16cid:durableId="700781277">
    <w:abstractNumId w:val="14"/>
  </w:num>
  <w:num w:numId="66" w16cid:durableId="606162287">
    <w:abstractNumId w:val="40"/>
  </w:num>
  <w:num w:numId="67" w16cid:durableId="347294837">
    <w:abstractNumId w:val="5"/>
  </w:num>
  <w:num w:numId="68" w16cid:durableId="1845775912">
    <w:abstractNumId w:val="33"/>
  </w:num>
  <w:num w:numId="69" w16cid:durableId="522406234">
    <w:abstractNumId w:val="35"/>
  </w:num>
  <w:num w:numId="70" w16cid:durableId="398403790">
    <w:abstractNumId w:val="79"/>
  </w:num>
  <w:num w:numId="71" w16cid:durableId="77946204">
    <w:abstractNumId w:val="3"/>
  </w:num>
  <w:num w:numId="72" w16cid:durableId="708607425">
    <w:abstractNumId w:val="99"/>
  </w:num>
  <w:num w:numId="73" w16cid:durableId="76437844">
    <w:abstractNumId w:val="54"/>
  </w:num>
  <w:num w:numId="74" w16cid:durableId="932127151">
    <w:abstractNumId w:val="82"/>
  </w:num>
  <w:num w:numId="75" w16cid:durableId="1643727269">
    <w:abstractNumId w:val="91"/>
  </w:num>
  <w:num w:numId="76" w16cid:durableId="470708527">
    <w:abstractNumId w:val="64"/>
  </w:num>
  <w:num w:numId="77" w16cid:durableId="1160346743">
    <w:abstractNumId w:val="44"/>
  </w:num>
  <w:num w:numId="78" w16cid:durableId="1827016781">
    <w:abstractNumId w:val="16"/>
  </w:num>
  <w:num w:numId="79" w16cid:durableId="1743677949">
    <w:abstractNumId w:val="65"/>
  </w:num>
  <w:num w:numId="80" w16cid:durableId="1026250160">
    <w:abstractNumId w:val="38"/>
  </w:num>
  <w:num w:numId="81" w16cid:durableId="1082606062">
    <w:abstractNumId w:val="24"/>
  </w:num>
  <w:num w:numId="82" w16cid:durableId="845284892">
    <w:abstractNumId w:val="7"/>
  </w:num>
  <w:num w:numId="83" w16cid:durableId="1154033733">
    <w:abstractNumId w:val="31"/>
  </w:num>
  <w:num w:numId="84" w16cid:durableId="364645698">
    <w:abstractNumId w:val="68"/>
  </w:num>
  <w:num w:numId="85" w16cid:durableId="1569920112">
    <w:abstractNumId w:val="42"/>
  </w:num>
  <w:num w:numId="86" w16cid:durableId="1475488758">
    <w:abstractNumId w:val="75"/>
  </w:num>
  <w:num w:numId="87" w16cid:durableId="1749646899">
    <w:abstractNumId w:val="57"/>
  </w:num>
  <w:num w:numId="88" w16cid:durableId="728725288">
    <w:abstractNumId w:val="28"/>
  </w:num>
  <w:num w:numId="89" w16cid:durableId="1057166121">
    <w:abstractNumId w:val="10"/>
  </w:num>
  <w:num w:numId="90" w16cid:durableId="1984264644">
    <w:abstractNumId w:val="39"/>
  </w:num>
  <w:num w:numId="91" w16cid:durableId="1905599851">
    <w:abstractNumId w:val="63"/>
  </w:num>
  <w:num w:numId="92" w16cid:durableId="910238334">
    <w:abstractNumId w:val="96"/>
  </w:num>
  <w:num w:numId="93" w16cid:durableId="943463323">
    <w:abstractNumId w:val="34"/>
  </w:num>
  <w:num w:numId="94" w16cid:durableId="273365485">
    <w:abstractNumId w:val="1"/>
  </w:num>
  <w:num w:numId="95" w16cid:durableId="1205364254">
    <w:abstractNumId w:val="88"/>
  </w:num>
  <w:num w:numId="96" w16cid:durableId="1884367660">
    <w:abstractNumId w:val="86"/>
  </w:num>
  <w:num w:numId="97" w16cid:durableId="594629269">
    <w:abstractNumId w:val="72"/>
  </w:num>
  <w:num w:numId="98" w16cid:durableId="1953897821">
    <w:abstractNumId w:val="29"/>
  </w:num>
  <w:num w:numId="99" w16cid:durableId="1321620400">
    <w:abstractNumId w:val="76"/>
  </w:num>
  <w:num w:numId="100" w16cid:durableId="1663002870">
    <w:abstractNumId w:val="81"/>
  </w:num>
  <w:num w:numId="101" w16cid:durableId="941231392">
    <w:abstractNumId w:val="55"/>
  </w:num>
  <w:num w:numId="102" w16cid:durableId="1654485530">
    <w:abstractNumId w:val="23"/>
  </w:num>
  <w:num w:numId="103" w16cid:durableId="632249465">
    <w:abstractNumId w:val="6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90"/>
    <w:rsid w:val="00002ED0"/>
    <w:rsid w:val="00007B34"/>
    <w:rsid w:val="000139BB"/>
    <w:rsid w:val="00014C15"/>
    <w:rsid w:val="000178AA"/>
    <w:rsid w:val="00025F31"/>
    <w:rsid w:val="00030BEE"/>
    <w:rsid w:val="000313EE"/>
    <w:rsid w:val="00031435"/>
    <w:rsid w:val="0003452B"/>
    <w:rsid w:val="00034C78"/>
    <w:rsid w:val="00044277"/>
    <w:rsid w:val="000442E7"/>
    <w:rsid w:val="00047BEA"/>
    <w:rsid w:val="00050CB1"/>
    <w:rsid w:val="00052A57"/>
    <w:rsid w:val="000542F8"/>
    <w:rsid w:val="00066B96"/>
    <w:rsid w:val="00066C22"/>
    <w:rsid w:val="00071460"/>
    <w:rsid w:val="0008362E"/>
    <w:rsid w:val="0008441E"/>
    <w:rsid w:val="00086DE8"/>
    <w:rsid w:val="000939E6"/>
    <w:rsid w:val="000950F1"/>
    <w:rsid w:val="000A2E16"/>
    <w:rsid w:val="000A37E3"/>
    <w:rsid w:val="000B3686"/>
    <w:rsid w:val="000B4320"/>
    <w:rsid w:val="000B4AEF"/>
    <w:rsid w:val="000C0914"/>
    <w:rsid w:val="000C0BD1"/>
    <w:rsid w:val="000C3C47"/>
    <w:rsid w:val="000D02B0"/>
    <w:rsid w:val="000D72CE"/>
    <w:rsid w:val="000D7DA6"/>
    <w:rsid w:val="000E0FAA"/>
    <w:rsid w:val="000E1595"/>
    <w:rsid w:val="000E3FBA"/>
    <w:rsid w:val="000E4DCD"/>
    <w:rsid w:val="000E63F5"/>
    <w:rsid w:val="000E74A8"/>
    <w:rsid w:val="000F18FF"/>
    <w:rsid w:val="000F1AE5"/>
    <w:rsid w:val="00105AC8"/>
    <w:rsid w:val="00107F02"/>
    <w:rsid w:val="001205F9"/>
    <w:rsid w:val="00122F63"/>
    <w:rsid w:val="00146DAB"/>
    <w:rsid w:val="00147922"/>
    <w:rsid w:val="00153F3C"/>
    <w:rsid w:val="001601F0"/>
    <w:rsid w:val="00160948"/>
    <w:rsid w:val="0016178C"/>
    <w:rsid w:val="0016390F"/>
    <w:rsid w:val="00174019"/>
    <w:rsid w:val="00176027"/>
    <w:rsid w:val="0018415D"/>
    <w:rsid w:val="00187101"/>
    <w:rsid w:val="001901CC"/>
    <w:rsid w:val="00191BBE"/>
    <w:rsid w:val="001920EF"/>
    <w:rsid w:val="001A0515"/>
    <w:rsid w:val="001A4135"/>
    <w:rsid w:val="001B34C8"/>
    <w:rsid w:val="001B4228"/>
    <w:rsid w:val="001C1ABE"/>
    <w:rsid w:val="001C4F7D"/>
    <w:rsid w:val="001D0265"/>
    <w:rsid w:val="001D4194"/>
    <w:rsid w:val="001D73DC"/>
    <w:rsid w:val="001E1821"/>
    <w:rsid w:val="001E3437"/>
    <w:rsid w:val="001F136C"/>
    <w:rsid w:val="001F61BF"/>
    <w:rsid w:val="0020423B"/>
    <w:rsid w:val="0020795B"/>
    <w:rsid w:val="00213A18"/>
    <w:rsid w:val="002158D7"/>
    <w:rsid w:val="00224C0D"/>
    <w:rsid w:val="00225CFE"/>
    <w:rsid w:val="00226CB0"/>
    <w:rsid w:val="00240DA1"/>
    <w:rsid w:val="00251C87"/>
    <w:rsid w:val="002530B1"/>
    <w:rsid w:val="002603E7"/>
    <w:rsid w:val="002651C3"/>
    <w:rsid w:val="00276D2B"/>
    <w:rsid w:val="00281CC7"/>
    <w:rsid w:val="00282EBB"/>
    <w:rsid w:val="002833F3"/>
    <w:rsid w:val="00283D5D"/>
    <w:rsid w:val="00285C5B"/>
    <w:rsid w:val="00290DDC"/>
    <w:rsid w:val="002A4E60"/>
    <w:rsid w:val="002A54A3"/>
    <w:rsid w:val="002A58F6"/>
    <w:rsid w:val="002A5D17"/>
    <w:rsid w:val="002A6D90"/>
    <w:rsid w:val="002B23FB"/>
    <w:rsid w:val="002C0193"/>
    <w:rsid w:val="002C1632"/>
    <w:rsid w:val="002C351C"/>
    <w:rsid w:val="002C799D"/>
    <w:rsid w:val="002D211D"/>
    <w:rsid w:val="002D4A97"/>
    <w:rsid w:val="002F66B6"/>
    <w:rsid w:val="00302D56"/>
    <w:rsid w:val="00302ECD"/>
    <w:rsid w:val="00303A1F"/>
    <w:rsid w:val="00303B1D"/>
    <w:rsid w:val="003070F3"/>
    <w:rsid w:val="00313ECC"/>
    <w:rsid w:val="00315CB9"/>
    <w:rsid w:val="003213BE"/>
    <w:rsid w:val="00323964"/>
    <w:rsid w:val="00331B58"/>
    <w:rsid w:val="00334ADB"/>
    <w:rsid w:val="003415C3"/>
    <w:rsid w:val="003430BA"/>
    <w:rsid w:val="00350DAD"/>
    <w:rsid w:val="00353483"/>
    <w:rsid w:val="003549A1"/>
    <w:rsid w:val="00357BE5"/>
    <w:rsid w:val="00366F6D"/>
    <w:rsid w:val="00370D7C"/>
    <w:rsid w:val="003744B0"/>
    <w:rsid w:val="003823C1"/>
    <w:rsid w:val="00382D88"/>
    <w:rsid w:val="00384049"/>
    <w:rsid w:val="003A08AC"/>
    <w:rsid w:val="003A1875"/>
    <w:rsid w:val="003A2CFF"/>
    <w:rsid w:val="003A51C7"/>
    <w:rsid w:val="003A6622"/>
    <w:rsid w:val="003B20FA"/>
    <w:rsid w:val="003B4E3C"/>
    <w:rsid w:val="003B6323"/>
    <w:rsid w:val="003D76DA"/>
    <w:rsid w:val="003E396A"/>
    <w:rsid w:val="003E54A6"/>
    <w:rsid w:val="003E776F"/>
    <w:rsid w:val="003F014C"/>
    <w:rsid w:val="003F07ED"/>
    <w:rsid w:val="003F339A"/>
    <w:rsid w:val="00404B57"/>
    <w:rsid w:val="00412E7E"/>
    <w:rsid w:val="004148E4"/>
    <w:rsid w:val="00416734"/>
    <w:rsid w:val="00416E34"/>
    <w:rsid w:val="004239A0"/>
    <w:rsid w:val="00431C0E"/>
    <w:rsid w:val="00432846"/>
    <w:rsid w:val="00433F22"/>
    <w:rsid w:val="00434AED"/>
    <w:rsid w:val="00443670"/>
    <w:rsid w:val="00450319"/>
    <w:rsid w:val="004521E9"/>
    <w:rsid w:val="0045256B"/>
    <w:rsid w:val="00452B40"/>
    <w:rsid w:val="00454A37"/>
    <w:rsid w:val="00454AA8"/>
    <w:rsid w:val="004739BC"/>
    <w:rsid w:val="004769BE"/>
    <w:rsid w:val="00497C8D"/>
    <w:rsid w:val="004A4FB6"/>
    <w:rsid w:val="004A78ED"/>
    <w:rsid w:val="004B0A02"/>
    <w:rsid w:val="004B1F69"/>
    <w:rsid w:val="004B3020"/>
    <w:rsid w:val="004B4983"/>
    <w:rsid w:val="004B6AD8"/>
    <w:rsid w:val="004B79C7"/>
    <w:rsid w:val="004C344C"/>
    <w:rsid w:val="004E1E48"/>
    <w:rsid w:val="004E437E"/>
    <w:rsid w:val="004E7A21"/>
    <w:rsid w:val="004F2B3D"/>
    <w:rsid w:val="004F4B88"/>
    <w:rsid w:val="004F7BC4"/>
    <w:rsid w:val="00500E24"/>
    <w:rsid w:val="00504EF0"/>
    <w:rsid w:val="00505C01"/>
    <w:rsid w:val="00510524"/>
    <w:rsid w:val="00510DB9"/>
    <w:rsid w:val="00511D7F"/>
    <w:rsid w:val="00512E2A"/>
    <w:rsid w:val="0051787B"/>
    <w:rsid w:val="00531BF5"/>
    <w:rsid w:val="00536A1D"/>
    <w:rsid w:val="00536D90"/>
    <w:rsid w:val="00537BEC"/>
    <w:rsid w:val="00545021"/>
    <w:rsid w:val="00545BA9"/>
    <w:rsid w:val="00546A07"/>
    <w:rsid w:val="0055264C"/>
    <w:rsid w:val="00565849"/>
    <w:rsid w:val="0056608F"/>
    <w:rsid w:val="00567690"/>
    <w:rsid w:val="0057517B"/>
    <w:rsid w:val="005829FF"/>
    <w:rsid w:val="0058487E"/>
    <w:rsid w:val="00587011"/>
    <w:rsid w:val="00590237"/>
    <w:rsid w:val="00592A3A"/>
    <w:rsid w:val="00595B3D"/>
    <w:rsid w:val="00597073"/>
    <w:rsid w:val="005A0192"/>
    <w:rsid w:val="005A22D5"/>
    <w:rsid w:val="005A2ECC"/>
    <w:rsid w:val="005A49EB"/>
    <w:rsid w:val="005A588C"/>
    <w:rsid w:val="005A5D1E"/>
    <w:rsid w:val="005B23A4"/>
    <w:rsid w:val="005B29E7"/>
    <w:rsid w:val="005B2DDB"/>
    <w:rsid w:val="005B7E1C"/>
    <w:rsid w:val="005D7808"/>
    <w:rsid w:val="005E1DAE"/>
    <w:rsid w:val="005E2D24"/>
    <w:rsid w:val="005E5A84"/>
    <w:rsid w:val="005F1712"/>
    <w:rsid w:val="005F3E4B"/>
    <w:rsid w:val="00601BF4"/>
    <w:rsid w:val="006021C1"/>
    <w:rsid w:val="00604529"/>
    <w:rsid w:val="00604D46"/>
    <w:rsid w:val="006063F7"/>
    <w:rsid w:val="006063FA"/>
    <w:rsid w:val="006172C8"/>
    <w:rsid w:val="00622FE7"/>
    <w:rsid w:val="00631211"/>
    <w:rsid w:val="00632D53"/>
    <w:rsid w:val="00635082"/>
    <w:rsid w:val="0066151D"/>
    <w:rsid w:val="00661C09"/>
    <w:rsid w:val="00663B21"/>
    <w:rsid w:val="0066551B"/>
    <w:rsid w:val="0066679F"/>
    <w:rsid w:val="00671CE9"/>
    <w:rsid w:val="0067317D"/>
    <w:rsid w:val="00676CD2"/>
    <w:rsid w:val="006776CA"/>
    <w:rsid w:val="00677D8C"/>
    <w:rsid w:val="00680102"/>
    <w:rsid w:val="00684C34"/>
    <w:rsid w:val="006A1BBD"/>
    <w:rsid w:val="006B7D94"/>
    <w:rsid w:val="006C0ECF"/>
    <w:rsid w:val="006C25E9"/>
    <w:rsid w:val="006D6E5E"/>
    <w:rsid w:val="006E545F"/>
    <w:rsid w:val="006E7663"/>
    <w:rsid w:val="006F519D"/>
    <w:rsid w:val="006F63B0"/>
    <w:rsid w:val="006F6BB8"/>
    <w:rsid w:val="006F70D6"/>
    <w:rsid w:val="006F7A91"/>
    <w:rsid w:val="007003DF"/>
    <w:rsid w:val="00703F17"/>
    <w:rsid w:val="00712C83"/>
    <w:rsid w:val="00725453"/>
    <w:rsid w:val="00727B31"/>
    <w:rsid w:val="00733846"/>
    <w:rsid w:val="00735981"/>
    <w:rsid w:val="007408C8"/>
    <w:rsid w:val="007428FD"/>
    <w:rsid w:val="00744E98"/>
    <w:rsid w:val="007478A9"/>
    <w:rsid w:val="00762E98"/>
    <w:rsid w:val="0077040D"/>
    <w:rsid w:val="00770AA6"/>
    <w:rsid w:val="00771C6D"/>
    <w:rsid w:val="00774E5D"/>
    <w:rsid w:val="00775694"/>
    <w:rsid w:val="00776F22"/>
    <w:rsid w:val="0077727D"/>
    <w:rsid w:val="007905B8"/>
    <w:rsid w:val="00790F7A"/>
    <w:rsid w:val="00797CE2"/>
    <w:rsid w:val="007A14D0"/>
    <w:rsid w:val="007A51E0"/>
    <w:rsid w:val="007B15F3"/>
    <w:rsid w:val="007B1B54"/>
    <w:rsid w:val="007B1B98"/>
    <w:rsid w:val="007B395D"/>
    <w:rsid w:val="007C08BD"/>
    <w:rsid w:val="007C24CF"/>
    <w:rsid w:val="007C2583"/>
    <w:rsid w:val="007C2E7A"/>
    <w:rsid w:val="007C327D"/>
    <w:rsid w:val="007C6C7E"/>
    <w:rsid w:val="007C72A1"/>
    <w:rsid w:val="007D3B4C"/>
    <w:rsid w:val="007D5429"/>
    <w:rsid w:val="007E0D64"/>
    <w:rsid w:val="007E619B"/>
    <w:rsid w:val="007F0B5D"/>
    <w:rsid w:val="007F1113"/>
    <w:rsid w:val="007F434D"/>
    <w:rsid w:val="007F437C"/>
    <w:rsid w:val="00800037"/>
    <w:rsid w:val="00810FAC"/>
    <w:rsid w:val="00816CCE"/>
    <w:rsid w:val="00817884"/>
    <w:rsid w:val="008200A6"/>
    <w:rsid w:val="008344FB"/>
    <w:rsid w:val="00836988"/>
    <w:rsid w:val="00836F7D"/>
    <w:rsid w:val="00842F14"/>
    <w:rsid w:val="0085756F"/>
    <w:rsid w:val="008579B9"/>
    <w:rsid w:val="00863B6D"/>
    <w:rsid w:val="00864E9C"/>
    <w:rsid w:val="008650AC"/>
    <w:rsid w:val="008665A4"/>
    <w:rsid w:val="00873659"/>
    <w:rsid w:val="00874FDB"/>
    <w:rsid w:val="0088179F"/>
    <w:rsid w:val="00882BC1"/>
    <w:rsid w:val="008866AB"/>
    <w:rsid w:val="00886BA4"/>
    <w:rsid w:val="00887DB1"/>
    <w:rsid w:val="008917E2"/>
    <w:rsid w:val="00892D02"/>
    <w:rsid w:val="00892F52"/>
    <w:rsid w:val="008A3B97"/>
    <w:rsid w:val="008B53BC"/>
    <w:rsid w:val="008B708A"/>
    <w:rsid w:val="008C0F5B"/>
    <w:rsid w:val="008D14EC"/>
    <w:rsid w:val="008D57DC"/>
    <w:rsid w:val="008E2AAD"/>
    <w:rsid w:val="008E3E26"/>
    <w:rsid w:val="008E5F5E"/>
    <w:rsid w:val="008E7D74"/>
    <w:rsid w:val="008F3561"/>
    <w:rsid w:val="008F3F66"/>
    <w:rsid w:val="009029D1"/>
    <w:rsid w:val="009068C2"/>
    <w:rsid w:val="00913501"/>
    <w:rsid w:val="0091662B"/>
    <w:rsid w:val="00916B37"/>
    <w:rsid w:val="00917126"/>
    <w:rsid w:val="00921726"/>
    <w:rsid w:val="00922F84"/>
    <w:rsid w:val="00925D1B"/>
    <w:rsid w:val="00933544"/>
    <w:rsid w:val="009357A3"/>
    <w:rsid w:val="0093713C"/>
    <w:rsid w:val="00937773"/>
    <w:rsid w:val="0094292C"/>
    <w:rsid w:val="0094339A"/>
    <w:rsid w:val="00943DDB"/>
    <w:rsid w:val="00946901"/>
    <w:rsid w:val="0094792B"/>
    <w:rsid w:val="00971C35"/>
    <w:rsid w:val="00972C90"/>
    <w:rsid w:val="00975531"/>
    <w:rsid w:val="009800E1"/>
    <w:rsid w:val="00981B9D"/>
    <w:rsid w:val="00981E6D"/>
    <w:rsid w:val="00983B06"/>
    <w:rsid w:val="00984C37"/>
    <w:rsid w:val="0099368C"/>
    <w:rsid w:val="009B12CF"/>
    <w:rsid w:val="009B2682"/>
    <w:rsid w:val="009B4834"/>
    <w:rsid w:val="009C390D"/>
    <w:rsid w:val="009D1AED"/>
    <w:rsid w:val="009D5145"/>
    <w:rsid w:val="009E2EB4"/>
    <w:rsid w:val="009E630B"/>
    <w:rsid w:val="009E7F0A"/>
    <w:rsid w:val="009F68D9"/>
    <w:rsid w:val="00A02D44"/>
    <w:rsid w:val="00A03169"/>
    <w:rsid w:val="00A22603"/>
    <w:rsid w:val="00A24FC7"/>
    <w:rsid w:val="00A271AA"/>
    <w:rsid w:val="00A363A5"/>
    <w:rsid w:val="00A40221"/>
    <w:rsid w:val="00A4413F"/>
    <w:rsid w:val="00A47B4D"/>
    <w:rsid w:val="00A50DE6"/>
    <w:rsid w:val="00A61568"/>
    <w:rsid w:val="00A62E23"/>
    <w:rsid w:val="00A76EFD"/>
    <w:rsid w:val="00A81D65"/>
    <w:rsid w:val="00A84C77"/>
    <w:rsid w:val="00A91530"/>
    <w:rsid w:val="00AA3EBD"/>
    <w:rsid w:val="00AA585C"/>
    <w:rsid w:val="00AA65F5"/>
    <w:rsid w:val="00AA6875"/>
    <w:rsid w:val="00AB455F"/>
    <w:rsid w:val="00AB4F8B"/>
    <w:rsid w:val="00AB5A57"/>
    <w:rsid w:val="00AB6823"/>
    <w:rsid w:val="00AC08FF"/>
    <w:rsid w:val="00AC42E5"/>
    <w:rsid w:val="00AF06F9"/>
    <w:rsid w:val="00AF1C5F"/>
    <w:rsid w:val="00B00692"/>
    <w:rsid w:val="00B036D1"/>
    <w:rsid w:val="00B13EA1"/>
    <w:rsid w:val="00B150E5"/>
    <w:rsid w:val="00B159CD"/>
    <w:rsid w:val="00B20355"/>
    <w:rsid w:val="00B21412"/>
    <w:rsid w:val="00B226F0"/>
    <w:rsid w:val="00B25C6F"/>
    <w:rsid w:val="00B25DC0"/>
    <w:rsid w:val="00B260F9"/>
    <w:rsid w:val="00B27284"/>
    <w:rsid w:val="00B32B22"/>
    <w:rsid w:val="00B33852"/>
    <w:rsid w:val="00B352F5"/>
    <w:rsid w:val="00B37613"/>
    <w:rsid w:val="00B51D53"/>
    <w:rsid w:val="00B52C42"/>
    <w:rsid w:val="00B544FB"/>
    <w:rsid w:val="00B574F4"/>
    <w:rsid w:val="00B63960"/>
    <w:rsid w:val="00B6501D"/>
    <w:rsid w:val="00B67EDA"/>
    <w:rsid w:val="00B73E73"/>
    <w:rsid w:val="00B74072"/>
    <w:rsid w:val="00B86885"/>
    <w:rsid w:val="00B92417"/>
    <w:rsid w:val="00B92F0D"/>
    <w:rsid w:val="00B959F0"/>
    <w:rsid w:val="00B96CD9"/>
    <w:rsid w:val="00BA4A8C"/>
    <w:rsid w:val="00BA6956"/>
    <w:rsid w:val="00BC1FC6"/>
    <w:rsid w:val="00BC26CD"/>
    <w:rsid w:val="00BC66A3"/>
    <w:rsid w:val="00BC68A3"/>
    <w:rsid w:val="00BD0EF3"/>
    <w:rsid w:val="00BE4E7C"/>
    <w:rsid w:val="00BE7037"/>
    <w:rsid w:val="00BF2291"/>
    <w:rsid w:val="00BF2EAB"/>
    <w:rsid w:val="00BF79E3"/>
    <w:rsid w:val="00C003EE"/>
    <w:rsid w:val="00C02F4E"/>
    <w:rsid w:val="00C10629"/>
    <w:rsid w:val="00C13A79"/>
    <w:rsid w:val="00C213EF"/>
    <w:rsid w:val="00C219DF"/>
    <w:rsid w:val="00C23FC6"/>
    <w:rsid w:val="00C26519"/>
    <w:rsid w:val="00C40449"/>
    <w:rsid w:val="00C40C1E"/>
    <w:rsid w:val="00C4212B"/>
    <w:rsid w:val="00C44BEC"/>
    <w:rsid w:val="00C458E7"/>
    <w:rsid w:val="00C53E3A"/>
    <w:rsid w:val="00C5456B"/>
    <w:rsid w:val="00C57EEA"/>
    <w:rsid w:val="00C616B9"/>
    <w:rsid w:val="00C61D82"/>
    <w:rsid w:val="00C61EFA"/>
    <w:rsid w:val="00C633E4"/>
    <w:rsid w:val="00C643CC"/>
    <w:rsid w:val="00C66DCA"/>
    <w:rsid w:val="00C76CCB"/>
    <w:rsid w:val="00C777BC"/>
    <w:rsid w:val="00C837BB"/>
    <w:rsid w:val="00C923CB"/>
    <w:rsid w:val="00C96F69"/>
    <w:rsid w:val="00CA1309"/>
    <w:rsid w:val="00CA3651"/>
    <w:rsid w:val="00CA761C"/>
    <w:rsid w:val="00CB2B04"/>
    <w:rsid w:val="00CB3996"/>
    <w:rsid w:val="00CB6369"/>
    <w:rsid w:val="00CC6050"/>
    <w:rsid w:val="00CD11B3"/>
    <w:rsid w:val="00CD1E49"/>
    <w:rsid w:val="00CD2C1A"/>
    <w:rsid w:val="00CD549E"/>
    <w:rsid w:val="00CD563C"/>
    <w:rsid w:val="00CD6E19"/>
    <w:rsid w:val="00CE1494"/>
    <w:rsid w:val="00CE3151"/>
    <w:rsid w:val="00CE3515"/>
    <w:rsid w:val="00CE5B01"/>
    <w:rsid w:val="00CE7B3C"/>
    <w:rsid w:val="00CF0793"/>
    <w:rsid w:val="00CF2A5F"/>
    <w:rsid w:val="00CF2FFA"/>
    <w:rsid w:val="00CF5A3B"/>
    <w:rsid w:val="00D05CC7"/>
    <w:rsid w:val="00D0776F"/>
    <w:rsid w:val="00D118B6"/>
    <w:rsid w:val="00D12188"/>
    <w:rsid w:val="00D158B1"/>
    <w:rsid w:val="00D17C81"/>
    <w:rsid w:val="00D22491"/>
    <w:rsid w:val="00D240B1"/>
    <w:rsid w:val="00D327F4"/>
    <w:rsid w:val="00D41CF9"/>
    <w:rsid w:val="00D41EB2"/>
    <w:rsid w:val="00D435B7"/>
    <w:rsid w:val="00D45F4A"/>
    <w:rsid w:val="00D47C40"/>
    <w:rsid w:val="00D52E24"/>
    <w:rsid w:val="00D56D39"/>
    <w:rsid w:val="00D6386D"/>
    <w:rsid w:val="00D8146B"/>
    <w:rsid w:val="00D91EB6"/>
    <w:rsid w:val="00D92224"/>
    <w:rsid w:val="00D97419"/>
    <w:rsid w:val="00DA54FF"/>
    <w:rsid w:val="00DB6F47"/>
    <w:rsid w:val="00DC3F61"/>
    <w:rsid w:val="00DC4882"/>
    <w:rsid w:val="00DD2271"/>
    <w:rsid w:val="00DE3EC4"/>
    <w:rsid w:val="00DF6BDD"/>
    <w:rsid w:val="00DF7CC2"/>
    <w:rsid w:val="00E047A6"/>
    <w:rsid w:val="00E13855"/>
    <w:rsid w:val="00E14114"/>
    <w:rsid w:val="00E15F80"/>
    <w:rsid w:val="00E1674A"/>
    <w:rsid w:val="00E23511"/>
    <w:rsid w:val="00E248E5"/>
    <w:rsid w:val="00E2673F"/>
    <w:rsid w:val="00E27F36"/>
    <w:rsid w:val="00E302B5"/>
    <w:rsid w:val="00E310B8"/>
    <w:rsid w:val="00E3414E"/>
    <w:rsid w:val="00E37096"/>
    <w:rsid w:val="00E428AB"/>
    <w:rsid w:val="00E6217F"/>
    <w:rsid w:val="00E72B1C"/>
    <w:rsid w:val="00E741E8"/>
    <w:rsid w:val="00E84C01"/>
    <w:rsid w:val="00E86410"/>
    <w:rsid w:val="00E93260"/>
    <w:rsid w:val="00EA044D"/>
    <w:rsid w:val="00EB1326"/>
    <w:rsid w:val="00EC050A"/>
    <w:rsid w:val="00EC3784"/>
    <w:rsid w:val="00EC3E62"/>
    <w:rsid w:val="00ED2853"/>
    <w:rsid w:val="00EE3756"/>
    <w:rsid w:val="00EE690B"/>
    <w:rsid w:val="00EF0ED0"/>
    <w:rsid w:val="00EF68AB"/>
    <w:rsid w:val="00EF775C"/>
    <w:rsid w:val="00F0057C"/>
    <w:rsid w:val="00F0123C"/>
    <w:rsid w:val="00F124A0"/>
    <w:rsid w:val="00F23381"/>
    <w:rsid w:val="00F360AB"/>
    <w:rsid w:val="00F365B8"/>
    <w:rsid w:val="00F37AF3"/>
    <w:rsid w:val="00F42C6F"/>
    <w:rsid w:val="00F44786"/>
    <w:rsid w:val="00F44F3A"/>
    <w:rsid w:val="00F51D23"/>
    <w:rsid w:val="00F55D5E"/>
    <w:rsid w:val="00F80EB9"/>
    <w:rsid w:val="00F84DE4"/>
    <w:rsid w:val="00F94C32"/>
    <w:rsid w:val="00F96CD8"/>
    <w:rsid w:val="00F96E4B"/>
    <w:rsid w:val="00FA4B50"/>
    <w:rsid w:val="00FA5BD9"/>
    <w:rsid w:val="00FA6A97"/>
    <w:rsid w:val="00FB2D5F"/>
    <w:rsid w:val="00FC150C"/>
    <w:rsid w:val="00FC249F"/>
    <w:rsid w:val="00FC536D"/>
    <w:rsid w:val="00FC5ED8"/>
    <w:rsid w:val="00FD0E6B"/>
    <w:rsid w:val="00FD1A62"/>
    <w:rsid w:val="00FD4BAD"/>
    <w:rsid w:val="00FD64F4"/>
    <w:rsid w:val="00FD7D5F"/>
    <w:rsid w:val="00FE2286"/>
    <w:rsid w:val="00FE4974"/>
    <w:rsid w:val="00FF0540"/>
    <w:rsid w:val="00FF4DD1"/>
    <w:rsid w:val="00FF6964"/>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7B1A"/>
  <w15:docId w15:val="{2C458BE0-24B9-400F-BD14-236E69F7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115" w:right="115"/>
      <w:jc w:val="center"/>
    </w:pPr>
    <w:rPr>
      <w:rFonts w:ascii="Tahoma" w:eastAsia="Tahoma" w:hAnsi="Tahoma" w:cs="Tahoma"/>
      <w:sz w:val="20"/>
      <w:szCs w:val="20"/>
    </w:rPr>
    <w:tblPr>
      <w:tblStyleRowBandSize w:val="1"/>
      <w:tblStyleColBandSize w:val="1"/>
    </w:tblPr>
  </w:style>
  <w:style w:type="table" w:customStyle="1" w:styleId="a0">
    <w:basedOn w:val="TableNormal"/>
    <w:pPr>
      <w:spacing w:after="0" w:line="240" w:lineRule="auto"/>
      <w:ind w:left="115" w:right="115"/>
      <w:jc w:val="center"/>
    </w:pPr>
    <w:rPr>
      <w:rFonts w:ascii="Tahoma" w:eastAsia="Tahoma" w:hAnsi="Tahoma" w:cs="Tahoma"/>
      <w:sz w:val="20"/>
      <w:szCs w:val="20"/>
    </w:rPr>
    <w:tblPr>
      <w:tblStyleRowBandSize w:val="1"/>
      <w:tblStyleColBandSize w:val="1"/>
    </w:tblPr>
  </w:style>
  <w:style w:type="table" w:customStyle="1" w:styleId="a1">
    <w:basedOn w:val="TableNormal"/>
    <w:pPr>
      <w:spacing w:after="0" w:line="240" w:lineRule="auto"/>
      <w:ind w:left="115" w:right="115"/>
      <w:jc w:val="center"/>
    </w:pPr>
    <w:rPr>
      <w:rFonts w:ascii="Tahoma" w:eastAsia="Tahoma" w:hAnsi="Tahoma" w:cs="Tahoma"/>
      <w:sz w:val="20"/>
      <w:szCs w:val="20"/>
    </w:rPr>
    <w:tblPr>
      <w:tblStyleRowBandSize w:val="1"/>
      <w:tblStyleColBandSize w:val="1"/>
    </w:tblPr>
  </w:style>
  <w:style w:type="table" w:customStyle="1" w:styleId="a2">
    <w:basedOn w:val="TableNormal"/>
    <w:pPr>
      <w:spacing w:after="0" w:line="240" w:lineRule="auto"/>
      <w:ind w:left="115" w:right="115"/>
      <w:jc w:val="center"/>
    </w:pPr>
    <w:rPr>
      <w:rFonts w:ascii="Tahoma" w:eastAsia="Tahoma" w:hAnsi="Tahoma" w:cs="Tahoma"/>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B0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A02"/>
    <w:rPr>
      <w:rFonts w:ascii="Segoe UI" w:hAnsi="Segoe UI" w:cs="Segoe UI"/>
      <w:sz w:val="18"/>
      <w:szCs w:val="18"/>
    </w:rPr>
  </w:style>
  <w:style w:type="paragraph" w:styleId="BodyText3">
    <w:name w:val="Body Text 3"/>
    <w:basedOn w:val="Normal"/>
    <w:link w:val="BodyText3Char"/>
    <w:rsid w:val="004C344C"/>
    <w:pPr>
      <w:spacing w:after="0" w:line="240" w:lineRule="auto"/>
      <w:ind w:right="-270"/>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4C344C"/>
    <w:rPr>
      <w:rFonts w:ascii="Times New Roman" w:eastAsia="Times New Roman" w:hAnsi="Times New Roman" w:cs="Times New Roman"/>
      <w:sz w:val="20"/>
      <w:szCs w:val="20"/>
    </w:rPr>
  </w:style>
  <w:style w:type="paragraph" w:styleId="ListParagraph">
    <w:name w:val="List Paragraph"/>
    <w:basedOn w:val="Normal"/>
    <w:uiPriority w:val="34"/>
    <w:qFormat/>
    <w:rsid w:val="00F124A0"/>
    <w:pPr>
      <w:ind w:left="720"/>
      <w:contextualSpacing/>
    </w:pPr>
  </w:style>
  <w:style w:type="table" w:styleId="TableGrid">
    <w:name w:val="Table Grid"/>
    <w:basedOn w:val="TableNormal"/>
    <w:uiPriority w:val="39"/>
    <w:rsid w:val="00CD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B54"/>
  </w:style>
  <w:style w:type="paragraph" w:styleId="Footer">
    <w:name w:val="footer"/>
    <w:basedOn w:val="Normal"/>
    <w:link w:val="FooterChar"/>
    <w:uiPriority w:val="99"/>
    <w:unhideWhenUsed/>
    <w:rsid w:val="007B1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54"/>
  </w:style>
  <w:style w:type="character" w:customStyle="1" w:styleId="aqj">
    <w:name w:val="aqj"/>
    <w:rsid w:val="002C1632"/>
  </w:style>
  <w:style w:type="paragraph" w:customStyle="1" w:styleId="m1353976143159943016gmail-msobodytext3">
    <w:name w:val="m_1353976143159943016gmail-msobodytext3"/>
    <w:basedOn w:val="Normal"/>
    <w:rsid w:val="001617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99153">
      <w:bodyDiv w:val="1"/>
      <w:marLeft w:val="0"/>
      <w:marRight w:val="0"/>
      <w:marTop w:val="0"/>
      <w:marBottom w:val="0"/>
      <w:divBdr>
        <w:top w:val="none" w:sz="0" w:space="0" w:color="auto"/>
        <w:left w:val="none" w:sz="0" w:space="0" w:color="auto"/>
        <w:bottom w:val="none" w:sz="0" w:space="0" w:color="auto"/>
        <w:right w:val="none" w:sz="0" w:space="0" w:color="auto"/>
      </w:divBdr>
      <w:divsChild>
        <w:div w:id="802504967">
          <w:marLeft w:val="0"/>
          <w:marRight w:val="0"/>
          <w:marTop w:val="0"/>
          <w:marBottom w:val="0"/>
          <w:divBdr>
            <w:top w:val="none" w:sz="0" w:space="0" w:color="auto"/>
            <w:left w:val="none" w:sz="0" w:space="0" w:color="auto"/>
            <w:bottom w:val="none" w:sz="0" w:space="0" w:color="auto"/>
            <w:right w:val="none" w:sz="0" w:space="0" w:color="auto"/>
          </w:divBdr>
        </w:div>
        <w:div w:id="1401640413">
          <w:marLeft w:val="0"/>
          <w:marRight w:val="0"/>
          <w:marTop w:val="0"/>
          <w:marBottom w:val="0"/>
          <w:divBdr>
            <w:top w:val="none" w:sz="0" w:space="0" w:color="auto"/>
            <w:left w:val="none" w:sz="0" w:space="0" w:color="auto"/>
            <w:bottom w:val="none" w:sz="0" w:space="0" w:color="auto"/>
            <w:right w:val="none" w:sz="0" w:space="0" w:color="auto"/>
          </w:divBdr>
        </w:div>
        <w:div w:id="847328869">
          <w:marLeft w:val="0"/>
          <w:marRight w:val="0"/>
          <w:marTop w:val="0"/>
          <w:marBottom w:val="0"/>
          <w:divBdr>
            <w:top w:val="none" w:sz="0" w:space="0" w:color="auto"/>
            <w:left w:val="none" w:sz="0" w:space="0" w:color="auto"/>
            <w:bottom w:val="none" w:sz="0" w:space="0" w:color="auto"/>
            <w:right w:val="none" w:sz="0" w:space="0" w:color="auto"/>
          </w:divBdr>
        </w:div>
        <w:div w:id="1280793464">
          <w:marLeft w:val="0"/>
          <w:marRight w:val="0"/>
          <w:marTop w:val="0"/>
          <w:marBottom w:val="0"/>
          <w:divBdr>
            <w:top w:val="none" w:sz="0" w:space="0" w:color="auto"/>
            <w:left w:val="none" w:sz="0" w:space="0" w:color="auto"/>
            <w:bottom w:val="none" w:sz="0" w:space="0" w:color="auto"/>
            <w:right w:val="none" w:sz="0" w:space="0" w:color="auto"/>
          </w:divBdr>
        </w:div>
        <w:div w:id="474571960">
          <w:marLeft w:val="0"/>
          <w:marRight w:val="0"/>
          <w:marTop w:val="0"/>
          <w:marBottom w:val="0"/>
          <w:divBdr>
            <w:top w:val="none" w:sz="0" w:space="0" w:color="auto"/>
            <w:left w:val="none" w:sz="0" w:space="0" w:color="auto"/>
            <w:bottom w:val="none" w:sz="0" w:space="0" w:color="auto"/>
            <w:right w:val="none" w:sz="0" w:space="0" w:color="auto"/>
          </w:divBdr>
        </w:div>
        <w:div w:id="396246670">
          <w:marLeft w:val="0"/>
          <w:marRight w:val="0"/>
          <w:marTop w:val="0"/>
          <w:marBottom w:val="0"/>
          <w:divBdr>
            <w:top w:val="none" w:sz="0" w:space="0" w:color="auto"/>
            <w:left w:val="none" w:sz="0" w:space="0" w:color="auto"/>
            <w:bottom w:val="none" w:sz="0" w:space="0" w:color="auto"/>
            <w:right w:val="none" w:sz="0" w:space="0" w:color="auto"/>
          </w:divBdr>
        </w:div>
        <w:div w:id="2002193298">
          <w:marLeft w:val="0"/>
          <w:marRight w:val="0"/>
          <w:marTop w:val="0"/>
          <w:marBottom w:val="0"/>
          <w:divBdr>
            <w:top w:val="none" w:sz="0" w:space="0" w:color="auto"/>
            <w:left w:val="none" w:sz="0" w:space="0" w:color="auto"/>
            <w:bottom w:val="none" w:sz="0" w:space="0" w:color="auto"/>
            <w:right w:val="none" w:sz="0" w:space="0" w:color="auto"/>
          </w:divBdr>
        </w:div>
        <w:div w:id="2059088113">
          <w:marLeft w:val="0"/>
          <w:marRight w:val="0"/>
          <w:marTop w:val="0"/>
          <w:marBottom w:val="0"/>
          <w:divBdr>
            <w:top w:val="none" w:sz="0" w:space="0" w:color="auto"/>
            <w:left w:val="none" w:sz="0" w:space="0" w:color="auto"/>
            <w:bottom w:val="none" w:sz="0" w:space="0" w:color="auto"/>
            <w:right w:val="none" w:sz="0" w:space="0" w:color="auto"/>
          </w:divBdr>
        </w:div>
        <w:div w:id="756438062">
          <w:marLeft w:val="0"/>
          <w:marRight w:val="0"/>
          <w:marTop w:val="0"/>
          <w:marBottom w:val="0"/>
          <w:divBdr>
            <w:top w:val="none" w:sz="0" w:space="0" w:color="auto"/>
            <w:left w:val="none" w:sz="0" w:space="0" w:color="auto"/>
            <w:bottom w:val="none" w:sz="0" w:space="0" w:color="auto"/>
            <w:right w:val="none" w:sz="0" w:space="0" w:color="auto"/>
          </w:divBdr>
        </w:div>
      </w:divsChild>
    </w:div>
    <w:div w:id="1493373788">
      <w:bodyDiv w:val="1"/>
      <w:marLeft w:val="0"/>
      <w:marRight w:val="0"/>
      <w:marTop w:val="0"/>
      <w:marBottom w:val="0"/>
      <w:divBdr>
        <w:top w:val="none" w:sz="0" w:space="0" w:color="auto"/>
        <w:left w:val="none" w:sz="0" w:space="0" w:color="auto"/>
        <w:bottom w:val="none" w:sz="0" w:space="0" w:color="auto"/>
        <w:right w:val="none" w:sz="0" w:space="0" w:color="auto"/>
      </w:divBdr>
    </w:div>
    <w:div w:id="16510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 Woodring</dc:creator>
  <cp:lastModifiedBy>Stacey Guenot</cp:lastModifiedBy>
  <cp:revision>22</cp:revision>
  <cp:lastPrinted>2024-06-27T15:09:00Z</cp:lastPrinted>
  <dcterms:created xsi:type="dcterms:W3CDTF">2025-06-19T12:14:00Z</dcterms:created>
  <dcterms:modified xsi:type="dcterms:W3CDTF">2025-06-24T10:54:00Z</dcterms:modified>
</cp:coreProperties>
</file>